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60495123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9E6CA1">
                  <w:rPr>
                    <w:b/>
                    <w:sz w:val="24"/>
                    <w:szCs w:val="24"/>
                  </w:rPr>
                  <w:t>ATT</w:t>
                </w:r>
                <w:r w:rsidR="00306B14" w:rsidRPr="009E6CA1">
                  <w:rPr>
                    <w:b/>
                    <w:sz w:val="24"/>
                    <w:szCs w:val="24"/>
                  </w:rPr>
                  <w:t>202</w:t>
                </w:r>
                <w:r w:rsidR="009A6E32" w:rsidRPr="009E6CA1">
                  <w:rPr>
                    <w:b/>
                    <w:sz w:val="24"/>
                    <w:szCs w:val="24"/>
                  </w:rPr>
                  <w:t>5</w:t>
                </w:r>
                <w:r w:rsidR="009E6CA1" w:rsidRPr="009E6CA1">
                  <w:rPr>
                    <w:b/>
                    <w:sz w:val="24"/>
                    <w:szCs w:val="24"/>
                  </w:rPr>
                  <w:t>0630</w:t>
                </w:r>
                <w:r w:rsidR="00491A19" w:rsidRPr="009E6CA1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26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1A585024" w:rsidR="00A61808" w:rsidRPr="00A33494" w:rsidRDefault="0032099C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8/26/2026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6EE093DE" w:rsidR="004726DA" w:rsidRPr="00A33494" w:rsidRDefault="00D71AC0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Oklahoma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6DA2A56D" w:rsidR="00B24780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9E6CA1">
        <w:rPr>
          <w:rFonts w:cs="Arial"/>
          <w:sz w:val="24"/>
          <w:szCs w:val="24"/>
        </w:rPr>
        <w:t xml:space="preserve">October </w:t>
      </w:r>
      <w:r w:rsidR="0032099C">
        <w:rPr>
          <w:rFonts w:cs="Arial"/>
          <w:sz w:val="24"/>
          <w:szCs w:val="24"/>
        </w:rPr>
        <w:t>10</w:t>
      </w:r>
      <w:r w:rsidR="009E6CA1">
        <w:rPr>
          <w:rFonts w:cs="Arial"/>
          <w:sz w:val="24"/>
          <w:szCs w:val="24"/>
        </w:rPr>
        <w:t>, 2026</w:t>
      </w:r>
    </w:p>
    <w:p w14:paraId="4476A185" w14:textId="77777777" w:rsidR="00744CC6" w:rsidRPr="009A6E32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>Description of Network Changes Planned:</w:t>
      </w:r>
    </w:p>
    <w:p w14:paraId="48BB408E" w14:textId="294E10AA" w:rsidR="00385023" w:rsidRPr="00A23538" w:rsidRDefault="009E6CA1" w:rsidP="009E6CA1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9E6CA1">
        <w:rPr>
          <w:rFonts w:cs="Arial"/>
          <w:sz w:val="24"/>
          <w:szCs w:val="24"/>
        </w:rPr>
        <w:t>Southwestern Bell Telephone Company, LLC d/b/a AT&amp;T Oklahoma</w:t>
      </w:r>
      <w:r w:rsidR="00BC5EEA">
        <w:rPr>
          <w:rFonts w:cs="Arial"/>
          <w:sz w:val="24"/>
          <w:szCs w:val="24"/>
        </w:rPr>
        <w:t xml:space="preserve"> (AT&amp;T</w:t>
      </w:r>
      <w:r>
        <w:rPr>
          <w:rFonts w:cs="Arial"/>
          <w:sz w:val="24"/>
          <w:szCs w:val="24"/>
        </w:rPr>
        <w:t xml:space="preserve"> </w:t>
      </w:r>
      <w:r w:rsidRPr="009E6CA1">
        <w:rPr>
          <w:rFonts w:cs="Arial"/>
          <w:sz w:val="24"/>
          <w:szCs w:val="24"/>
        </w:rPr>
        <w:t>Oklahoma</w:t>
      </w:r>
      <w:r w:rsidR="00BC5EEA">
        <w:rPr>
          <w:rFonts w:cs="Arial"/>
          <w:sz w:val="24"/>
          <w:szCs w:val="24"/>
        </w:rPr>
        <w:t xml:space="preserve">) </w:t>
      </w:r>
      <w:r w:rsidR="00385023" w:rsidRPr="009A6E32">
        <w:rPr>
          <w:rFonts w:cs="Arial"/>
          <w:sz w:val="24"/>
          <w:szCs w:val="24"/>
        </w:rPr>
        <w:t xml:space="preserve">intends to retire copper facilities </w:t>
      </w:r>
      <w:r w:rsidR="00C91A05" w:rsidRPr="00A23538">
        <w:rPr>
          <w:rFonts w:cs="Arial"/>
          <w:sz w:val="24"/>
          <w:szCs w:val="24"/>
        </w:rPr>
        <w:t xml:space="preserve">serving </w:t>
      </w:r>
      <w:r w:rsidR="006419C6" w:rsidRPr="00A23538">
        <w:rPr>
          <w:rFonts w:cs="Arial"/>
          <w:sz w:val="24"/>
          <w:szCs w:val="24"/>
        </w:rPr>
        <w:t>D</w:t>
      </w:r>
      <w:r w:rsidR="00C91A05" w:rsidRPr="00A23538">
        <w:rPr>
          <w:rFonts w:cs="Arial"/>
          <w:sz w:val="24"/>
          <w:szCs w:val="24"/>
        </w:rPr>
        <w:t xml:space="preserve">istribution </w:t>
      </w:r>
      <w:r w:rsidR="006419C6" w:rsidRPr="00A23538">
        <w:rPr>
          <w:rFonts w:cs="Arial"/>
          <w:sz w:val="24"/>
          <w:szCs w:val="24"/>
        </w:rPr>
        <w:t>A</w:t>
      </w:r>
      <w:r w:rsidR="00C91A05" w:rsidRPr="00A23538">
        <w:rPr>
          <w:rFonts w:cs="Arial"/>
          <w:sz w:val="24"/>
          <w:szCs w:val="24"/>
        </w:rPr>
        <w:t>rea</w:t>
      </w:r>
      <w:r w:rsidR="00EA343E" w:rsidRPr="00A23538">
        <w:rPr>
          <w:rFonts w:cs="Arial"/>
          <w:sz w:val="24"/>
          <w:szCs w:val="24"/>
        </w:rPr>
        <w:t>s</w:t>
      </w:r>
      <w:r w:rsidR="00C91A05" w:rsidRPr="00A23538">
        <w:rPr>
          <w:rFonts w:cs="Arial"/>
          <w:sz w:val="24"/>
          <w:szCs w:val="24"/>
        </w:rPr>
        <w:t xml:space="preserve"> (DA</w:t>
      </w:r>
      <w:r w:rsidR="00EA343E" w:rsidRPr="00A23538">
        <w:rPr>
          <w:rFonts w:cs="Arial"/>
          <w:sz w:val="24"/>
          <w:szCs w:val="24"/>
        </w:rPr>
        <w:t>s</w:t>
      </w:r>
      <w:r w:rsidR="00C91A05" w:rsidRPr="00A23538">
        <w:rPr>
          <w:rFonts w:cs="Arial"/>
          <w:sz w:val="24"/>
          <w:szCs w:val="24"/>
        </w:rPr>
        <w:t xml:space="preserve">) </w:t>
      </w:r>
      <w:r w:rsidRPr="00A23538">
        <w:rPr>
          <w:rFonts w:cs="Arial"/>
          <w:sz w:val="24"/>
          <w:szCs w:val="24"/>
        </w:rPr>
        <w:t>1102, 1104, 1108, 1122, 1126, 1202, 1204, 1208, 1212, 2101, 2102, 2136, 2141, 2147, 2148, 2151, 2153, 2154, 3102, 4101, 4102, 4104, 1102, 1104, 1106A, 1106B, 1108, 1115A, 1115B, 1116, 1122, 1124, 1126, 1130, 1132, 1134, 1138, 1141, 1142, 1142ZA, 1144, 1148, 1150, 1154, 1156, 1158, 1162, 1164, 1164ZA, 1168, 1170, 1170ZA, 1202, 1204, 1208, 1212, 1300, 2101, 2102, 2108A, 2108B, 2108C, 2116A, 2116B, 2118, 2124, 2128, 2132, 2136, 2140, 2141, 2144, 2145, 2147, 2148, 2151, 2153, 2154, 2156, 2170, 2172, 2174, 2180, 2182, 2184, 2186, 2254, 2256, 2256ZA, 2258, 2260, 3101, 3102, 3106A, 3108A, 3108B, 3112, 3114, 3114ZA, 3118, 3120, 3128, 3130, 4101, 4102, 4104, 4108, 4112, 4120, 4122, 4124, 4132, 4134, 4136, 4138, 4142 and 4144</w:t>
      </w:r>
      <w:r w:rsidR="00653131" w:rsidRPr="00A23538">
        <w:rPr>
          <w:rFonts w:cs="Arial"/>
          <w:sz w:val="24"/>
          <w:szCs w:val="24"/>
        </w:rPr>
        <w:t xml:space="preserve"> </w:t>
      </w:r>
      <w:r w:rsidR="00C91A05" w:rsidRPr="00A23538">
        <w:rPr>
          <w:rFonts w:cs="Arial"/>
          <w:sz w:val="24"/>
          <w:szCs w:val="24"/>
        </w:rPr>
        <w:t xml:space="preserve">in </w:t>
      </w:r>
      <w:r w:rsidR="008D2314" w:rsidRPr="00A23538">
        <w:rPr>
          <w:rFonts w:cs="Arial"/>
          <w:sz w:val="24"/>
          <w:szCs w:val="24"/>
        </w:rPr>
        <w:t xml:space="preserve">the </w:t>
      </w:r>
      <w:r w:rsidRPr="00A23538">
        <w:rPr>
          <w:rFonts w:cs="Arial"/>
          <w:sz w:val="24"/>
          <w:szCs w:val="24"/>
        </w:rPr>
        <w:t>Altus</w:t>
      </w:r>
      <w:r w:rsidR="0095699C" w:rsidRPr="00A23538">
        <w:rPr>
          <w:rFonts w:cs="Arial"/>
          <w:sz w:val="24"/>
          <w:szCs w:val="24"/>
        </w:rPr>
        <w:t xml:space="preserve"> (</w:t>
      </w:r>
      <w:r w:rsidRPr="00A23538">
        <w:rPr>
          <w:rFonts w:cs="Arial"/>
          <w:sz w:val="24"/>
          <w:szCs w:val="24"/>
        </w:rPr>
        <w:t>ALTSOKMA</w:t>
      </w:r>
      <w:r w:rsidR="0095699C" w:rsidRPr="00A23538">
        <w:rPr>
          <w:rFonts w:cs="Arial"/>
          <w:sz w:val="24"/>
          <w:szCs w:val="24"/>
        </w:rPr>
        <w:t xml:space="preserve">) </w:t>
      </w:r>
      <w:r w:rsidR="006419C6" w:rsidRPr="00A23538">
        <w:rPr>
          <w:rFonts w:cs="Arial"/>
          <w:sz w:val="24"/>
          <w:szCs w:val="24"/>
        </w:rPr>
        <w:t>W</w:t>
      </w:r>
      <w:r w:rsidR="00EA343E" w:rsidRPr="00A23538">
        <w:rPr>
          <w:rFonts w:cs="Arial"/>
          <w:sz w:val="24"/>
          <w:szCs w:val="24"/>
        </w:rPr>
        <w:t xml:space="preserve">ire </w:t>
      </w:r>
      <w:r w:rsidR="006419C6" w:rsidRPr="00A23538">
        <w:rPr>
          <w:rFonts w:cs="Arial"/>
          <w:sz w:val="24"/>
          <w:szCs w:val="24"/>
        </w:rPr>
        <w:t>C</w:t>
      </w:r>
      <w:r w:rsidR="00EA343E" w:rsidRPr="00A23538">
        <w:rPr>
          <w:rFonts w:cs="Arial"/>
          <w:sz w:val="24"/>
          <w:szCs w:val="24"/>
        </w:rPr>
        <w:t>enter</w:t>
      </w:r>
      <w:r w:rsidR="009A6E32" w:rsidRPr="00A23538">
        <w:rPr>
          <w:rFonts w:cs="Arial"/>
          <w:sz w:val="24"/>
          <w:szCs w:val="24"/>
        </w:rPr>
        <w:t xml:space="preserve">, </w:t>
      </w:r>
      <w:bookmarkStart w:id="3" w:name="_Hlk207173456"/>
      <w:bookmarkStart w:id="4" w:name="_Hlk207172850"/>
      <w:r w:rsidR="00EA343E" w:rsidRPr="00A23538">
        <w:rPr>
          <w:rFonts w:cs="Arial"/>
          <w:sz w:val="24"/>
          <w:szCs w:val="24"/>
        </w:rPr>
        <w:t>for the purpose of reclaiming underutilized copper cables.</w:t>
      </w:r>
      <w:bookmarkEnd w:id="3"/>
      <w:r w:rsidR="00EA343E" w:rsidRPr="00A23538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A23538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A23538">
        <w:rPr>
          <w:rFonts w:cs="Arial"/>
          <w:sz w:val="24"/>
          <w:szCs w:val="24"/>
        </w:rPr>
        <w:t>served by these copper feeder facilities;</w:t>
      </w:r>
      <w:r w:rsidR="00941F28" w:rsidRPr="00A23538">
        <w:rPr>
          <w:rFonts w:cs="Arial"/>
          <w:sz w:val="24"/>
          <w:szCs w:val="24"/>
        </w:rPr>
        <w:t xml:space="preserve"> therefore</w:t>
      </w:r>
      <w:r w:rsidR="00DD27E4" w:rsidRPr="00A23538">
        <w:rPr>
          <w:rFonts w:cs="Arial"/>
          <w:sz w:val="24"/>
          <w:szCs w:val="24"/>
        </w:rPr>
        <w:t>,</w:t>
      </w:r>
      <w:r w:rsidR="00941F28" w:rsidRPr="00A23538">
        <w:rPr>
          <w:rFonts w:cs="Arial"/>
          <w:sz w:val="24"/>
          <w:szCs w:val="24"/>
        </w:rPr>
        <w:t xml:space="preserve"> </w:t>
      </w:r>
      <w:r w:rsidR="00EA343E" w:rsidRPr="00A23538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A23538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A23538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54316E5F" w:rsidR="00EF681E" w:rsidRPr="00A23538" w:rsidRDefault="00F5403A" w:rsidP="008B1063">
      <w:pPr>
        <w:jc w:val="both"/>
        <w:rPr>
          <w:sz w:val="24"/>
          <w:szCs w:val="24"/>
        </w:rPr>
      </w:pPr>
      <w:r w:rsidRPr="00A23538">
        <w:rPr>
          <w:sz w:val="24"/>
          <w:szCs w:val="24"/>
        </w:rPr>
        <w:t>AT&amp;T</w:t>
      </w:r>
      <w:r w:rsidR="009E6CA1" w:rsidRPr="00A23538">
        <w:rPr>
          <w:sz w:val="24"/>
          <w:szCs w:val="24"/>
        </w:rPr>
        <w:t xml:space="preserve"> </w:t>
      </w:r>
      <w:r w:rsidR="009E6CA1" w:rsidRPr="00A23538">
        <w:rPr>
          <w:rFonts w:cs="Arial"/>
          <w:sz w:val="24"/>
          <w:szCs w:val="24"/>
        </w:rPr>
        <w:t>Oklahoma</w:t>
      </w:r>
      <w:r w:rsidR="00B72510" w:rsidRPr="00A23538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A23538">
        <w:rPr>
          <w:rFonts w:cs="Arial"/>
          <w:sz w:val="24"/>
          <w:szCs w:val="24"/>
        </w:rPr>
        <w:t>plans to continue providing service to the</w:t>
      </w:r>
      <w:r w:rsidR="002F5559" w:rsidRPr="00A23538">
        <w:rPr>
          <w:rFonts w:cs="Arial"/>
          <w:sz w:val="24"/>
          <w:szCs w:val="24"/>
        </w:rPr>
        <w:t>se</w:t>
      </w:r>
      <w:r w:rsidR="00941F28" w:rsidRPr="00A23538">
        <w:rPr>
          <w:rFonts w:cs="Arial"/>
          <w:sz w:val="24"/>
          <w:szCs w:val="24"/>
        </w:rPr>
        <w:t xml:space="preserve"> DAs using</w:t>
      </w:r>
      <w:r w:rsidR="0081681D" w:rsidRPr="00A23538">
        <w:rPr>
          <w:sz w:val="24"/>
          <w:szCs w:val="24"/>
        </w:rPr>
        <w:t xml:space="preserve"> Gigabit Passive Optical Network/Fiber-to-the-Premises (GPON/FTTP)</w:t>
      </w:r>
      <w:r w:rsidR="00515870" w:rsidRPr="00A23538">
        <w:rPr>
          <w:sz w:val="24"/>
          <w:szCs w:val="24"/>
        </w:rPr>
        <w:t xml:space="preserve"> facilities</w:t>
      </w:r>
      <w:bookmarkStart w:id="8" w:name="_Hlk206766719"/>
      <w:r w:rsidR="00B85CE5" w:rsidRPr="00A23538">
        <w:rPr>
          <w:sz w:val="24"/>
          <w:szCs w:val="24"/>
        </w:rPr>
        <w:t>, where available,</w:t>
      </w:r>
      <w:r w:rsidR="00515870" w:rsidRPr="00A23538">
        <w:rPr>
          <w:sz w:val="24"/>
          <w:szCs w:val="24"/>
        </w:rPr>
        <w:t xml:space="preserve"> </w:t>
      </w:r>
      <w:r w:rsidR="00B85CE5" w:rsidRPr="00A23538">
        <w:rPr>
          <w:sz w:val="24"/>
          <w:szCs w:val="24"/>
        </w:rPr>
        <w:t xml:space="preserve">or AT&amp;T Phone – Advanced </w:t>
      </w:r>
      <w:r w:rsidR="00515870" w:rsidRPr="00A23538">
        <w:rPr>
          <w:sz w:val="24"/>
          <w:szCs w:val="24"/>
        </w:rPr>
        <w:t xml:space="preserve">and </w:t>
      </w:r>
      <w:r w:rsidR="008D2314" w:rsidRPr="00A23538">
        <w:rPr>
          <w:sz w:val="24"/>
          <w:szCs w:val="24"/>
        </w:rPr>
        <w:t xml:space="preserve">then </w:t>
      </w:r>
      <w:r w:rsidR="00515870" w:rsidRPr="00A23538">
        <w:rPr>
          <w:sz w:val="24"/>
          <w:szCs w:val="24"/>
        </w:rPr>
        <w:t>retire the copper facilities</w:t>
      </w:r>
      <w:bookmarkEnd w:id="7"/>
      <w:r w:rsidRPr="00A23538">
        <w:rPr>
          <w:sz w:val="24"/>
          <w:szCs w:val="24"/>
        </w:rPr>
        <w:t>.</w:t>
      </w:r>
      <w:bookmarkEnd w:id="8"/>
    </w:p>
    <w:p w14:paraId="13DB5E33" w14:textId="77777777" w:rsidR="00F5403A" w:rsidRPr="00A23538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A23538" w:rsidRDefault="00744CC6" w:rsidP="008B1063">
      <w:pPr>
        <w:jc w:val="both"/>
        <w:rPr>
          <w:rFonts w:cs="Arial"/>
          <w:b/>
          <w:sz w:val="24"/>
          <w:szCs w:val="24"/>
        </w:rPr>
      </w:pPr>
      <w:r w:rsidRPr="00A23538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265E17DD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A23538">
        <w:rPr>
          <w:rFonts w:cs="Arial"/>
          <w:sz w:val="24"/>
          <w:szCs w:val="24"/>
        </w:rPr>
        <w:t>After implementation of this plan, copper feeder facilities from the central office to the</w:t>
      </w:r>
      <w:r w:rsidR="002F5559" w:rsidRPr="00A23538">
        <w:rPr>
          <w:rFonts w:cs="Arial"/>
          <w:sz w:val="24"/>
          <w:szCs w:val="24"/>
        </w:rPr>
        <w:t>se</w:t>
      </w:r>
      <w:r w:rsidRPr="00A23538">
        <w:rPr>
          <w:rFonts w:cs="Arial"/>
          <w:sz w:val="24"/>
          <w:szCs w:val="24"/>
        </w:rPr>
        <w:t xml:space="preserve"> DAs will no longer be available. Unbundled </w:t>
      </w:r>
      <w:r w:rsidR="007678FD" w:rsidRPr="00A23538">
        <w:rPr>
          <w:rFonts w:cs="Arial"/>
          <w:sz w:val="24"/>
          <w:szCs w:val="24"/>
        </w:rPr>
        <w:t>L</w:t>
      </w:r>
      <w:r w:rsidRPr="00A23538">
        <w:rPr>
          <w:rFonts w:cs="Arial"/>
          <w:sz w:val="24"/>
          <w:szCs w:val="24"/>
        </w:rPr>
        <w:t>oops requiring copper facilities, e.g., digital subscriber line (DSL) or line-sharing circuits, will no longer be available in the</w:t>
      </w:r>
      <w:r w:rsidR="002F5559" w:rsidRPr="00A23538">
        <w:rPr>
          <w:rFonts w:cs="Arial"/>
          <w:sz w:val="24"/>
          <w:szCs w:val="24"/>
        </w:rPr>
        <w:t>se</w:t>
      </w:r>
      <w:r w:rsidRPr="00A23538">
        <w:rPr>
          <w:rFonts w:cs="Arial"/>
          <w:sz w:val="24"/>
          <w:szCs w:val="24"/>
        </w:rPr>
        <w:t xml:space="preserve"> DAs. Currently</w:t>
      </w:r>
      <w:bookmarkEnd w:id="9"/>
      <w:r w:rsidRPr="00A23538">
        <w:rPr>
          <w:rFonts w:cs="Arial"/>
          <w:sz w:val="24"/>
          <w:szCs w:val="24"/>
        </w:rPr>
        <w:t xml:space="preserve">, </w:t>
      </w:r>
      <w:bookmarkEnd w:id="10"/>
      <w:r w:rsidRPr="00A23538">
        <w:rPr>
          <w:rFonts w:cs="Arial"/>
          <w:sz w:val="24"/>
          <w:szCs w:val="24"/>
        </w:rPr>
        <w:t>AT&amp;T</w:t>
      </w:r>
      <w:r w:rsidR="009E6CA1" w:rsidRPr="00A23538">
        <w:rPr>
          <w:rFonts w:cs="Arial"/>
          <w:sz w:val="24"/>
          <w:szCs w:val="24"/>
        </w:rPr>
        <w:t xml:space="preserve"> Oklahoma</w:t>
      </w:r>
      <w:r w:rsidRPr="00A23538">
        <w:rPr>
          <w:rFonts w:cs="Arial"/>
          <w:sz w:val="24"/>
          <w:szCs w:val="24"/>
        </w:rPr>
        <w:t xml:space="preserve">’s </w:t>
      </w:r>
      <w:bookmarkStart w:id="12" w:name="_Hlk207173140"/>
      <w:r w:rsidRPr="00A23538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A23538">
        <w:rPr>
          <w:rFonts w:cs="Arial"/>
          <w:sz w:val="24"/>
          <w:szCs w:val="24"/>
        </w:rPr>
        <w:t>on the copper feeder facilities in the</w:t>
      </w:r>
      <w:r w:rsidR="002F5559" w:rsidRPr="00A23538">
        <w:rPr>
          <w:rFonts w:cs="Arial"/>
          <w:sz w:val="24"/>
          <w:szCs w:val="24"/>
        </w:rPr>
        <w:t>se</w:t>
      </w:r>
      <w:r w:rsidRPr="00A23538">
        <w:rPr>
          <w:rFonts w:cs="Arial"/>
          <w:sz w:val="24"/>
          <w:szCs w:val="24"/>
        </w:rPr>
        <w:t xml:space="preserve"> DAs</w:t>
      </w:r>
      <w:bookmarkEnd w:id="12"/>
      <w:bookmarkEnd w:id="13"/>
      <w:r w:rsidRPr="00A23538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06642B43" w:rsidR="00F16CBE" w:rsidRPr="00750922" w:rsidRDefault="008D7C70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4BDC4B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1pt;height:50.25pt" o:ole="">
            <v:imagedata r:id="rId13" o:title=""/>
          </v:shape>
          <o:OLEObject Type="Embed" ProgID="Excel.Sheet.12" ShapeID="_x0000_i1027" DrawAspect="Icon" ObjectID="_1848461203" r:id="rId14"/>
        </w:object>
      </w:r>
    </w:p>
    <w:sectPr w:rsidR="00F16CBE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C804B" w14:textId="77777777" w:rsidR="009C00E2" w:rsidRDefault="009C00E2">
      <w:r>
        <w:separator/>
      </w:r>
    </w:p>
  </w:endnote>
  <w:endnote w:type="continuationSeparator" w:id="0">
    <w:p w14:paraId="3626F8DA" w14:textId="77777777" w:rsidR="009C00E2" w:rsidRDefault="009C00E2">
      <w:r>
        <w:continuationSeparator/>
      </w:r>
    </w:p>
  </w:endnote>
  <w:endnote w:type="continuationNotice" w:id="1">
    <w:p w14:paraId="0EA16CF6" w14:textId="77777777" w:rsidR="009C00E2" w:rsidRDefault="009C00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49C8D" w14:textId="77777777" w:rsidR="009C00E2" w:rsidRDefault="009C00E2">
      <w:r>
        <w:separator/>
      </w:r>
    </w:p>
  </w:footnote>
  <w:footnote w:type="continuationSeparator" w:id="0">
    <w:p w14:paraId="3BA1FA9C" w14:textId="77777777" w:rsidR="009C00E2" w:rsidRDefault="009C00E2">
      <w:r>
        <w:continuationSeparator/>
      </w:r>
    </w:p>
  </w:footnote>
  <w:footnote w:type="continuationNotice" w:id="1">
    <w:p w14:paraId="43C4C4DC" w14:textId="77777777" w:rsidR="009C00E2" w:rsidRDefault="009C00E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EFC"/>
    <w:rsid w:val="00306B14"/>
    <w:rsid w:val="003106E7"/>
    <w:rsid w:val="00314A10"/>
    <w:rsid w:val="00316A4B"/>
    <w:rsid w:val="003204B3"/>
    <w:rsid w:val="0032099C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7426"/>
    <w:rsid w:val="004C0364"/>
    <w:rsid w:val="004C43B5"/>
    <w:rsid w:val="004C49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367D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57D"/>
    <w:rsid w:val="0076734E"/>
    <w:rsid w:val="007678FD"/>
    <w:rsid w:val="00771EC8"/>
    <w:rsid w:val="00773243"/>
    <w:rsid w:val="00777C51"/>
    <w:rsid w:val="007820B5"/>
    <w:rsid w:val="007849F0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4B12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D7C70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00E2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6CA1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3538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977C1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329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0F71"/>
    <w:rsid w:val="00DB1DAF"/>
    <w:rsid w:val="00DC1033"/>
    <w:rsid w:val="00DC1F0E"/>
    <w:rsid w:val="00DC288D"/>
    <w:rsid w:val="00DC2ED9"/>
    <w:rsid w:val="00DD021A"/>
    <w:rsid w:val="00DD27E4"/>
    <w:rsid w:val="00DD3CE9"/>
    <w:rsid w:val="00DD4D99"/>
    <w:rsid w:val="00DE2559"/>
    <w:rsid w:val="00DF0AA6"/>
    <w:rsid w:val="00DF37F7"/>
    <w:rsid w:val="00DF5A1B"/>
    <w:rsid w:val="00DF77FE"/>
    <w:rsid w:val="00E0063E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214C"/>
    <w:rsid w:val="003848B7"/>
    <w:rsid w:val="00395185"/>
    <w:rsid w:val="003B3E64"/>
    <w:rsid w:val="003C17D1"/>
    <w:rsid w:val="003C2D7F"/>
    <w:rsid w:val="003E4FB5"/>
    <w:rsid w:val="004107E9"/>
    <w:rsid w:val="0041163F"/>
    <w:rsid w:val="00443E51"/>
    <w:rsid w:val="004B5C21"/>
    <w:rsid w:val="004C169B"/>
    <w:rsid w:val="004F09CD"/>
    <w:rsid w:val="00510B13"/>
    <w:rsid w:val="00512649"/>
    <w:rsid w:val="0053367D"/>
    <w:rsid w:val="00555FC0"/>
    <w:rsid w:val="00562ADA"/>
    <w:rsid w:val="005751A7"/>
    <w:rsid w:val="005A32A5"/>
    <w:rsid w:val="005A4419"/>
    <w:rsid w:val="005B0284"/>
    <w:rsid w:val="005B2AB8"/>
    <w:rsid w:val="005F3E79"/>
    <w:rsid w:val="00604842"/>
    <w:rsid w:val="00611FA7"/>
    <w:rsid w:val="00625464"/>
    <w:rsid w:val="00653209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B4852"/>
    <w:rsid w:val="007D6CA1"/>
    <w:rsid w:val="008546F9"/>
    <w:rsid w:val="00855C80"/>
    <w:rsid w:val="00857E5D"/>
    <w:rsid w:val="00884B12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3209C"/>
    <w:rsid w:val="00B56E1E"/>
    <w:rsid w:val="00B724A9"/>
    <w:rsid w:val="00B726C9"/>
    <w:rsid w:val="00B977C1"/>
    <w:rsid w:val="00BB6E55"/>
    <w:rsid w:val="00C222AE"/>
    <w:rsid w:val="00C948E5"/>
    <w:rsid w:val="00CA2D73"/>
    <w:rsid w:val="00CD3863"/>
    <w:rsid w:val="00D07DE8"/>
    <w:rsid w:val="00D15621"/>
    <w:rsid w:val="00D35FC3"/>
    <w:rsid w:val="00D43548"/>
    <w:rsid w:val="00D613CA"/>
    <w:rsid w:val="00D620AF"/>
    <w:rsid w:val="00DD3CE9"/>
    <w:rsid w:val="00DF2E8A"/>
    <w:rsid w:val="00DF68B3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2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384</Words>
  <Characters>2236</Characters>
  <Application>Microsoft Office Word</Application>
  <DocSecurity>0</DocSecurity>
  <Lines>69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2585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5</cp:revision>
  <cp:lastPrinted>2019-03-07T19:09:00Z</cp:lastPrinted>
  <dcterms:created xsi:type="dcterms:W3CDTF">2026-08-14T13:25:00Z</dcterms:created>
  <dcterms:modified xsi:type="dcterms:W3CDTF">2026-08-17T13:40:00Z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