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F61C2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F61C2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0B0860C9" w:rsidR="00A61808" w:rsidRPr="00F61C24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282112">
                  <w:rPr>
                    <w:b/>
                    <w:sz w:val="24"/>
                    <w:szCs w:val="24"/>
                  </w:rPr>
                  <w:t>ATT</w:t>
                </w:r>
                <w:r w:rsidR="00306B14" w:rsidRPr="00282112">
                  <w:rPr>
                    <w:b/>
                    <w:sz w:val="24"/>
                    <w:szCs w:val="24"/>
                  </w:rPr>
                  <w:t>202</w:t>
                </w:r>
                <w:r w:rsidR="001F5574" w:rsidRPr="00282112">
                  <w:rPr>
                    <w:b/>
                    <w:sz w:val="24"/>
                    <w:szCs w:val="24"/>
                  </w:rPr>
                  <w:t>5</w:t>
                </w:r>
                <w:r w:rsidR="00282112" w:rsidRPr="00282112">
                  <w:rPr>
                    <w:b/>
                    <w:sz w:val="24"/>
                    <w:szCs w:val="24"/>
                  </w:rPr>
                  <w:t>0627</w:t>
                </w:r>
                <w:r w:rsidR="00491A19" w:rsidRPr="00282112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1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5E8CAE43" w:rsidR="00A61808" w:rsidRPr="00A33494" w:rsidRDefault="00282112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8/17/2026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213389416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458B6CD6" w:rsidR="004726DA" w:rsidRPr="00A33494" w:rsidRDefault="00282112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  <w:bookmarkEnd w:id="0" w:displacedByCustomXml="prev"/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B30C49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B30C49" w:rsidRPr="00A33494" w:rsidRDefault="00B30C49" w:rsidP="00B30C49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635C236D" w:rsidR="00B30C49" w:rsidRPr="00A33494" w:rsidRDefault="00B30C49" w:rsidP="00B30C49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B30C49" w:rsidRDefault="00B30C49" w:rsidP="00B30C49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B30C49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B30C49" w:rsidRPr="00A33494" w:rsidRDefault="00B30C49" w:rsidP="00B30C49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704A9A93" w:rsidR="00B30C49" w:rsidRPr="00A33494" w:rsidRDefault="00B30C49" w:rsidP="00B30C49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B30C49" w:rsidRDefault="00B30C49" w:rsidP="00B30C49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5F004692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282112">
        <w:rPr>
          <w:rFonts w:cs="Arial"/>
          <w:sz w:val="24"/>
          <w:szCs w:val="24"/>
        </w:rPr>
        <w:t>December 8,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33FCEDF7" w:rsidR="004D49F6" w:rsidRPr="00282112" w:rsidRDefault="00282112" w:rsidP="004D49F6">
      <w:pPr>
        <w:jc w:val="both"/>
        <w:rPr>
          <w:rFonts w:cs="Arial"/>
          <w:sz w:val="24"/>
          <w:szCs w:val="24"/>
        </w:rPr>
      </w:pPr>
      <w:bookmarkStart w:id="1" w:name="_Hlk214433598"/>
      <w:bookmarkStart w:id="2" w:name="_Hlk78960532"/>
      <w:bookmarkStart w:id="3" w:name="_Hlk52273023"/>
      <w:bookmarkStart w:id="4" w:name="_Hlk46136824"/>
      <w:r w:rsidRPr="00282112">
        <w:rPr>
          <w:rFonts w:cs="Arial"/>
          <w:sz w:val="24"/>
          <w:szCs w:val="24"/>
        </w:rPr>
        <w:t>Pacific Bell Telephone Company d/b/a AT&amp;T California</w:t>
      </w:r>
      <w:r w:rsidR="008F1DDE" w:rsidRPr="00282112">
        <w:rPr>
          <w:rFonts w:cs="Arial"/>
          <w:sz w:val="24"/>
          <w:szCs w:val="24"/>
        </w:rPr>
        <w:t xml:space="preserve"> </w:t>
      </w:r>
      <w:r w:rsidR="00F61C24" w:rsidRPr="00282112">
        <w:rPr>
          <w:rFonts w:cs="Arial"/>
          <w:sz w:val="24"/>
          <w:szCs w:val="24"/>
        </w:rPr>
        <w:t>(AT&amp;T</w:t>
      </w:r>
      <w:r w:rsidRPr="00282112">
        <w:rPr>
          <w:rFonts w:cs="Arial"/>
          <w:sz w:val="24"/>
          <w:szCs w:val="24"/>
        </w:rPr>
        <w:t xml:space="preserve"> </w:t>
      </w:r>
      <w:r w:rsidRPr="00282112">
        <w:rPr>
          <w:rFonts w:cs="Arial"/>
          <w:sz w:val="24"/>
          <w:szCs w:val="24"/>
        </w:rPr>
        <w:t>California</w:t>
      </w:r>
      <w:r w:rsidR="00F61C24" w:rsidRPr="00282112">
        <w:rPr>
          <w:rFonts w:cs="Arial"/>
          <w:sz w:val="24"/>
          <w:szCs w:val="24"/>
        </w:rPr>
        <w:t>)</w:t>
      </w:r>
      <w:r w:rsidR="00385023" w:rsidRPr="00282112">
        <w:rPr>
          <w:rFonts w:cs="Arial"/>
          <w:sz w:val="24"/>
          <w:szCs w:val="24"/>
        </w:rPr>
        <w:t xml:space="preserve"> </w:t>
      </w:r>
      <w:r w:rsidR="00F92791" w:rsidRPr="00282112">
        <w:rPr>
          <w:rFonts w:cs="Arial"/>
          <w:sz w:val="24"/>
          <w:szCs w:val="24"/>
        </w:rPr>
        <w:t xml:space="preserve">intends to retire copper facilities serving Distribution Areas (DAs) </w:t>
      </w:r>
      <w:r w:rsidRPr="00282112">
        <w:rPr>
          <w:rFonts w:cs="Arial"/>
          <w:sz w:val="24"/>
          <w:szCs w:val="24"/>
        </w:rPr>
        <w:t>310950, 310954, 3109LA</w:t>
      </w:r>
      <w:r w:rsidR="00F92791" w:rsidRPr="00282112">
        <w:rPr>
          <w:rFonts w:cs="Arial"/>
          <w:sz w:val="24"/>
          <w:szCs w:val="24"/>
        </w:rPr>
        <w:t xml:space="preserve"> and </w:t>
      </w:r>
      <w:r w:rsidRPr="00282112">
        <w:rPr>
          <w:rFonts w:cs="Arial"/>
          <w:sz w:val="24"/>
          <w:szCs w:val="24"/>
        </w:rPr>
        <w:t>3109LB</w:t>
      </w:r>
      <w:r w:rsidR="00F92791" w:rsidRPr="00282112">
        <w:rPr>
          <w:rFonts w:cs="Arial"/>
          <w:sz w:val="24"/>
          <w:szCs w:val="24"/>
        </w:rPr>
        <w:t xml:space="preserve"> in the</w:t>
      </w:r>
      <w:r w:rsidRPr="00282112">
        <w:rPr>
          <w:rFonts w:cs="Arial"/>
          <w:sz w:val="24"/>
          <w:szCs w:val="24"/>
        </w:rPr>
        <w:t xml:space="preserve"> Napa</w:t>
      </w:r>
      <w:r w:rsidR="00F92791" w:rsidRPr="00282112">
        <w:rPr>
          <w:rFonts w:cs="Arial"/>
          <w:sz w:val="24"/>
          <w:szCs w:val="24"/>
        </w:rPr>
        <w:t xml:space="preserve"> (</w:t>
      </w:r>
      <w:r w:rsidRPr="00282112">
        <w:rPr>
          <w:rFonts w:cs="Arial"/>
          <w:sz w:val="24"/>
          <w:szCs w:val="24"/>
        </w:rPr>
        <w:t>NAPACA01</w:t>
      </w:r>
      <w:r w:rsidR="00F92791" w:rsidRPr="00282112">
        <w:rPr>
          <w:rFonts w:cs="Arial"/>
          <w:sz w:val="24"/>
          <w:szCs w:val="24"/>
        </w:rPr>
        <w:t xml:space="preserve">) </w:t>
      </w:r>
      <w:r w:rsidR="001C74CC" w:rsidRPr="00282112">
        <w:rPr>
          <w:rFonts w:cs="Arial"/>
          <w:sz w:val="24"/>
          <w:szCs w:val="24"/>
        </w:rPr>
        <w:t>W</w:t>
      </w:r>
      <w:r w:rsidR="00F92791" w:rsidRPr="00282112">
        <w:rPr>
          <w:rFonts w:cs="Arial"/>
          <w:sz w:val="24"/>
          <w:szCs w:val="24"/>
        </w:rPr>
        <w:t xml:space="preserve">ire </w:t>
      </w:r>
      <w:r w:rsidR="001C74CC" w:rsidRPr="00282112">
        <w:rPr>
          <w:rFonts w:cs="Arial"/>
          <w:sz w:val="24"/>
          <w:szCs w:val="24"/>
        </w:rPr>
        <w:t>C</w:t>
      </w:r>
      <w:r w:rsidR="00F92791" w:rsidRPr="00282112">
        <w:rPr>
          <w:rFonts w:cs="Arial"/>
          <w:sz w:val="24"/>
          <w:szCs w:val="24"/>
        </w:rPr>
        <w:t>enter</w:t>
      </w:r>
      <w:r w:rsidR="008F1DDE" w:rsidRPr="00282112">
        <w:rPr>
          <w:rFonts w:cs="Arial"/>
          <w:sz w:val="24"/>
          <w:szCs w:val="24"/>
        </w:rPr>
        <w:t>s</w:t>
      </w:r>
      <w:r w:rsidR="00F92791" w:rsidRPr="00282112">
        <w:rPr>
          <w:rFonts w:cs="Arial"/>
          <w:sz w:val="24"/>
          <w:szCs w:val="24"/>
        </w:rPr>
        <w:t xml:space="preserve"> due to a planned </w:t>
      </w:r>
      <w:r w:rsidRPr="00282112">
        <w:rPr>
          <w:rFonts w:cs="Arial"/>
          <w:sz w:val="24"/>
          <w:szCs w:val="24"/>
        </w:rPr>
        <w:t>b</w:t>
      </w:r>
      <w:r w:rsidR="00F92791" w:rsidRPr="00282112">
        <w:rPr>
          <w:rFonts w:cs="Arial"/>
          <w:sz w:val="24"/>
          <w:szCs w:val="24"/>
        </w:rPr>
        <w:t>r</w:t>
      </w:r>
      <w:r w:rsidRPr="00282112">
        <w:rPr>
          <w:rFonts w:cs="Arial"/>
          <w:sz w:val="24"/>
          <w:szCs w:val="24"/>
        </w:rPr>
        <w:t>i</w:t>
      </w:r>
      <w:r w:rsidR="00F92791" w:rsidRPr="00282112">
        <w:rPr>
          <w:rFonts w:cs="Arial"/>
          <w:sz w:val="24"/>
          <w:szCs w:val="24"/>
        </w:rPr>
        <w:t>d</w:t>
      </w:r>
      <w:r w:rsidRPr="00282112">
        <w:rPr>
          <w:rFonts w:cs="Arial"/>
          <w:sz w:val="24"/>
          <w:szCs w:val="24"/>
        </w:rPr>
        <w:t>ge</w:t>
      </w:r>
      <w:r w:rsidR="00F92791" w:rsidRPr="00282112">
        <w:rPr>
          <w:rFonts w:cs="Arial"/>
          <w:sz w:val="24"/>
          <w:szCs w:val="24"/>
        </w:rPr>
        <w:t xml:space="preserve"> re</w:t>
      </w:r>
      <w:r w:rsidRPr="00282112">
        <w:rPr>
          <w:rFonts w:cs="Arial"/>
          <w:sz w:val="24"/>
          <w:szCs w:val="24"/>
        </w:rPr>
        <w:t>location</w:t>
      </w:r>
      <w:r w:rsidR="00F92791" w:rsidRPr="00282112">
        <w:rPr>
          <w:rFonts w:cs="Arial"/>
          <w:sz w:val="24"/>
          <w:szCs w:val="24"/>
        </w:rPr>
        <w:t xml:space="preserve"> project </w:t>
      </w:r>
      <w:r w:rsidR="003E73E5" w:rsidRPr="00282112">
        <w:rPr>
          <w:rFonts w:cs="Arial"/>
          <w:sz w:val="24"/>
          <w:szCs w:val="24"/>
        </w:rPr>
        <w:t>by</w:t>
      </w:r>
      <w:r w:rsidRPr="00282112">
        <w:rPr>
          <w:rFonts w:cs="Arial"/>
          <w:sz w:val="24"/>
          <w:szCs w:val="24"/>
        </w:rPr>
        <w:t xml:space="preserve"> the city of Napa a</w:t>
      </w:r>
      <w:r w:rsidR="00F92791" w:rsidRPr="00282112">
        <w:rPr>
          <w:rFonts w:cs="Arial"/>
          <w:sz w:val="24"/>
          <w:szCs w:val="24"/>
        </w:rPr>
        <w:t xml:space="preserve">t the </w:t>
      </w:r>
      <w:r w:rsidRPr="00282112">
        <w:rPr>
          <w:rFonts w:cs="Arial"/>
          <w:sz w:val="24"/>
          <w:szCs w:val="24"/>
        </w:rPr>
        <w:t>Tulocay Creek Bridge</w:t>
      </w:r>
      <w:r w:rsidR="001F5574" w:rsidRPr="00282112">
        <w:rPr>
          <w:rFonts w:cs="Arial"/>
          <w:sz w:val="24"/>
          <w:szCs w:val="24"/>
        </w:rPr>
        <w:t>.</w:t>
      </w:r>
      <w:r w:rsidR="00C129DB" w:rsidRPr="00282112">
        <w:rPr>
          <w:rFonts w:cs="Arial"/>
          <w:sz w:val="24"/>
          <w:szCs w:val="24"/>
        </w:rPr>
        <w:t xml:space="preserve"> This </w:t>
      </w:r>
      <w:r w:rsidRPr="00282112">
        <w:rPr>
          <w:rFonts w:cs="Arial"/>
          <w:sz w:val="24"/>
          <w:szCs w:val="24"/>
        </w:rPr>
        <w:t>bridge relocation</w:t>
      </w:r>
      <w:r w:rsidR="00C129DB" w:rsidRPr="00282112">
        <w:rPr>
          <w:rFonts w:cs="Arial"/>
          <w:sz w:val="24"/>
          <w:szCs w:val="24"/>
        </w:rPr>
        <w:t xml:space="preserve"> project will improve traffic congestion and safety.</w:t>
      </w:r>
      <w:r w:rsidR="003E73E5" w:rsidRPr="00282112">
        <w:rPr>
          <w:rFonts w:cs="Arial"/>
          <w:sz w:val="24"/>
          <w:szCs w:val="24"/>
        </w:rPr>
        <w:t xml:space="preserve"> </w:t>
      </w:r>
      <w:r w:rsidR="005D0440" w:rsidRPr="00282112">
        <w:rPr>
          <w:rFonts w:cs="Arial"/>
          <w:sz w:val="24"/>
          <w:szCs w:val="24"/>
        </w:rPr>
        <w:t>AT&amp;T</w:t>
      </w:r>
      <w:r w:rsidRPr="00282112">
        <w:rPr>
          <w:rFonts w:cs="Arial"/>
          <w:sz w:val="24"/>
          <w:szCs w:val="24"/>
        </w:rPr>
        <w:t xml:space="preserve"> </w:t>
      </w:r>
      <w:r w:rsidRPr="00282112">
        <w:rPr>
          <w:rFonts w:cs="Arial"/>
          <w:sz w:val="24"/>
          <w:szCs w:val="24"/>
        </w:rPr>
        <w:t>California</w:t>
      </w:r>
      <w:r w:rsidR="005D0440" w:rsidRPr="00282112">
        <w:rPr>
          <w:rFonts w:cs="Arial"/>
          <w:sz w:val="24"/>
          <w:szCs w:val="24"/>
        </w:rPr>
        <w:t xml:space="preserve"> will be adjusting its facilities during road construction.</w:t>
      </w:r>
    </w:p>
    <w:bookmarkEnd w:id="1"/>
    <w:p w14:paraId="32D1F3CD" w14:textId="77777777" w:rsidR="004D49F6" w:rsidRPr="00282112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6D816A2A" w:rsidR="00EF681E" w:rsidRPr="00282112" w:rsidRDefault="004D49F6" w:rsidP="004D49F6">
      <w:pPr>
        <w:jc w:val="both"/>
        <w:rPr>
          <w:sz w:val="24"/>
          <w:szCs w:val="24"/>
        </w:rPr>
      </w:pPr>
      <w:r w:rsidRPr="00282112">
        <w:rPr>
          <w:rFonts w:cs="Arial"/>
          <w:sz w:val="24"/>
          <w:szCs w:val="24"/>
        </w:rPr>
        <w:t>AT&amp;T</w:t>
      </w:r>
      <w:r w:rsidR="00282112" w:rsidRPr="00282112">
        <w:rPr>
          <w:rFonts w:cs="Arial"/>
          <w:sz w:val="24"/>
          <w:szCs w:val="24"/>
        </w:rPr>
        <w:t xml:space="preserve"> </w:t>
      </w:r>
      <w:r w:rsidR="00282112" w:rsidRPr="00282112">
        <w:rPr>
          <w:rFonts w:cs="Arial"/>
          <w:sz w:val="24"/>
          <w:szCs w:val="24"/>
        </w:rPr>
        <w:t>California</w:t>
      </w:r>
      <w:r w:rsidRPr="00282112">
        <w:rPr>
          <w:rFonts w:cs="Arial"/>
          <w:sz w:val="24"/>
          <w:szCs w:val="24"/>
        </w:rPr>
        <w:t xml:space="preserve"> </w:t>
      </w:r>
      <w:r w:rsidR="001F5574" w:rsidRPr="00282112">
        <w:rPr>
          <w:rFonts w:cs="Arial"/>
          <w:sz w:val="24"/>
          <w:szCs w:val="24"/>
        </w:rPr>
        <w:t>plans to continue providing service to these DAs using</w:t>
      </w:r>
      <w:r w:rsidR="001F5574" w:rsidRPr="00282112">
        <w:rPr>
          <w:sz w:val="24"/>
          <w:szCs w:val="24"/>
        </w:rPr>
        <w:t xml:space="preserve"> Gigabit Passive Optical Network/Fiber-to-the-Premises (GPON/FTTP) facilities</w:t>
      </w:r>
      <w:r w:rsidR="001E402A" w:rsidRPr="00282112">
        <w:rPr>
          <w:sz w:val="24"/>
          <w:szCs w:val="24"/>
        </w:rPr>
        <w:t xml:space="preserve"> and then retire the copper facilities.</w:t>
      </w:r>
    </w:p>
    <w:p w14:paraId="13DB5E33" w14:textId="77777777" w:rsidR="00F5403A" w:rsidRPr="00282112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282112" w:rsidRDefault="00744CC6" w:rsidP="008B1063">
      <w:pPr>
        <w:jc w:val="both"/>
        <w:rPr>
          <w:rFonts w:cs="Arial"/>
          <w:b/>
          <w:sz w:val="24"/>
          <w:szCs w:val="24"/>
        </w:rPr>
      </w:pPr>
      <w:r w:rsidRPr="00282112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78B9A511" w:rsidR="00744CC6" w:rsidRDefault="001F5574" w:rsidP="008B1063">
      <w:pPr>
        <w:jc w:val="both"/>
        <w:rPr>
          <w:rFonts w:cs="Arial"/>
          <w:sz w:val="24"/>
          <w:szCs w:val="24"/>
        </w:rPr>
      </w:pPr>
      <w:r w:rsidRPr="00282112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2D32F8" w:rsidRPr="00282112">
        <w:rPr>
          <w:rFonts w:cs="Arial"/>
          <w:sz w:val="24"/>
          <w:szCs w:val="24"/>
        </w:rPr>
        <w:t>L</w:t>
      </w:r>
      <w:r w:rsidRPr="00282112">
        <w:rPr>
          <w:rFonts w:cs="Arial"/>
          <w:sz w:val="24"/>
          <w:szCs w:val="24"/>
        </w:rPr>
        <w:t>oops requiring copper facilities, e.g., digital subscriber line (DSL) or line-sharing circuits, will no longer be available in these DAs. Currently, A</w:t>
      </w:r>
      <w:r w:rsidR="00B85CE5" w:rsidRPr="00282112">
        <w:rPr>
          <w:rFonts w:cs="Arial"/>
          <w:sz w:val="24"/>
          <w:szCs w:val="24"/>
        </w:rPr>
        <w:t>T&amp;T</w:t>
      </w:r>
      <w:r w:rsidR="00282112" w:rsidRPr="00282112">
        <w:rPr>
          <w:rFonts w:cs="Arial"/>
          <w:sz w:val="24"/>
          <w:szCs w:val="24"/>
        </w:rPr>
        <w:t xml:space="preserve"> </w:t>
      </w:r>
      <w:r w:rsidR="00282112" w:rsidRPr="00282112">
        <w:rPr>
          <w:rFonts w:cs="Arial"/>
          <w:sz w:val="24"/>
          <w:szCs w:val="24"/>
        </w:rPr>
        <w:t>California</w:t>
      </w:r>
      <w:r w:rsidRPr="00282112">
        <w:rPr>
          <w:rFonts w:cs="Arial"/>
          <w:sz w:val="24"/>
          <w:szCs w:val="24"/>
        </w:rPr>
        <w:t>’</w:t>
      </w:r>
      <w:r w:rsidR="008F1DDE" w:rsidRPr="00282112">
        <w:rPr>
          <w:rFonts w:cs="Arial"/>
          <w:sz w:val="24"/>
          <w:szCs w:val="24"/>
        </w:rPr>
        <w:t>s</w:t>
      </w:r>
      <w:r w:rsidR="00A974EB" w:rsidRPr="00282112">
        <w:rPr>
          <w:rFonts w:cs="Arial"/>
          <w:sz w:val="24"/>
          <w:szCs w:val="24"/>
        </w:rPr>
        <w:t xml:space="preserve"> </w:t>
      </w:r>
      <w:r w:rsidRPr="00282112">
        <w:rPr>
          <w:rFonts w:cs="Arial"/>
          <w:sz w:val="24"/>
          <w:szCs w:val="24"/>
        </w:rPr>
        <w:t xml:space="preserve">records </w:t>
      </w:r>
      <w:r w:rsidR="001E402A" w:rsidRPr="00282112">
        <w:rPr>
          <w:rFonts w:cs="Arial"/>
          <w:sz w:val="24"/>
          <w:szCs w:val="24"/>
        </w:rPr>
        <w:t>indicate a total of</w:t>
      </w:r>
      <w:r w:rsidR="00B32936">
        <w:rPr>
          <w:rFonts w:cs="Arial"/>
          <w:sz w:val="24"/>
          <w:szCs w:val="24"/>
        </w:rPr>
        <w:t xml:space="preserve"> 8 </w:t>
      </w:r>
      <w:r w:rsidR="001E402A" w:rsidRPr="00282112">
        <w:rPr>
          <w:rFonts w:cs="Arial"/>
          <w:sz w:val="24"/>
          <w:szCs w:val="24"/>
        </w:rPr>
        <w:t>assigned circuits, none of which are competitive carrier circuits, affected by this network change</w:t>
      </w:r>
      <w:r w:rsidR="00AF762E" w:rsidRPr="00282112">
        <w:rPr>
          <w:rFonts w:cs="Arial"/>
          <w:sz w:val="24"/>
          <w:szCs w:val="24"/>
        </w:rPr>
        <w:t>.</w:t>
      </w:r>
      <w:bookmarkEnd w:id="2"/>
      <w:bookmarkEnd w:id="3"/>
    </w:p>
    <w:bookmarkEnd w:id="4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5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5"/>
    </w:p>
    <w:p w14:paraId="6EE4B02D" w14:textId="77777777" w:rsidR="001E402A" w:rsidRDefault="001E402A" w:rsidP="00744CC6">
      <w:pPr>
        <w:rPr>
          <w:rFonts w:cs="Arial"/>
          <w:b/>
          <w:sz w:val="22"/>
          <w:szCs w:val="22"/>
        </w:rPr>
      </w:pPr>
    </w:p>
    <w:p w14:paraId="1729D5E3" w14:textId="6EB21910" w:rsidR="00F16CBE" w:rsidRPr="00750922" w:rsidRDefault="00282112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7" w:dyaOrig="993" w14:anchorId="41785F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49.8pt" o:ole="">
            <v:imagedata r:id="rId13" o:title=""/>
          </v:shape>
          <o:OLEObject Type="Embed" ProgID="Excel.Sheet.12" ShapeID="_x0000_i1025" DrawAspect="Icon" ObjectID="_1847513441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B1207" w14:textId="77777777" w:rsidR="00C868CB" w:rsidRDefault="00C868CB">
      <w:r>
        <w:separator/>
      </w:r>
    </w:p>
  </w:endnote>
  <w:endnote w:type="continuationSeparator" w:id="0">
    <w:p w14:paraId="7F777DE3" w14:textId="77777777" w:rsidR="00C868CB" w:rsidRDefault="00C868CB">
      <w:r>
        <w:continuationSeparator/>
      </w:r>
    </w:p>
  </w:endnote>
  <w:endnote w:type="continuationNotice" w:id="1">
    <w:p w14:paraId="0537C782" w14:textId="77777777" w:rsidR="00C868CB" w:rsidRDefault="00C868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62205" w14:textId="77777777" w:rsidR="00C868CB" w:rsidRDefault="00C868CB">
      <w:r>
        <w:separator/>
      </w:r>
    </w:p>
  </w:footnote>
  <w:footnote w:type="continuationSeparator" w:id="0">
    <w:p w14:paraId="3F03EDB5" w14:textId="77777777" w:rsidR="00C868CB" w:rsidRDefault="00C868CB">
      <w:r>
        <w:continuationSeparator/>
      </w:r>
    </w:p>
  </w:footnote>
  <w:footnote w:type="continuationNotice" w:id="1">
    <w:p w14:paraId="17A7E5AF" w14:textId="77777777" w:rsidR="00C868CB" w:rsidRDefault="00C868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3059"/>
    <w:rsid w:val="00045625"/>
    <w:rsid w:val="00047DDE"/>
    <w:rsid w:val="000507DD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4AC3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0BA0"/>
    <w:rsid w:val="00101412"/>
    <w:rsid w:val="00101A7A"/>
    <w:rsid w:val="001024AE"/>
    <w:rsid w:val="0010678F"/>
    <w:rsid w:val="001140F5"/>
    <w:rsid w:val="00121D79"/>
    <w:rsid w:val="0012473A"/>
    <w:rsid w:val="00132E28"/>
    <w:rsid w:val="00137B94"/>
    <w:rsid w:val="00141D78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5AE0"/>
    <w:rsid w:val="00176854"/>
    <w:rsid w:val="00180EE4"/>
    <w:rsid w:val="00181673"/>
    <w:rsid w:val="0018195F"/>
    <w:rsid w:val="00190F74"/>
    <w:rsid w:val="00191767"/>
    <w:rsid w:val="001917E5"/>
    <w:rsid w:val="001978BD"/>
    <w:rsid w:val="001A0A7C"/>
    <w:rsid w:val="001A4E74"/>
    <w:rsid w:val="001A722D"/>
    <w:rsid w:val="001A7679"/>
    <w:rsid w:val="001B20A4"/>
    <w:rsid w:val="001B5D0C"/>
    <w:rsid w:val="001B5E5B"/>
    <w:rsid w:val="001B5EAD"/>
    <w:rsid w:val="001B7A56"/>
    <w:rsid w:val="001C0145"/>
    <w:rsid w:val="001C154B"/>
    <w:rsid w:val="001C5A7B"/>
    <w:rsid w:val="001C74CC"/>
    <w:rsid w:val="001D02FB"/>
    <w:rsid w:val="001D0C83"/>
    <w:rsid w:val="001D14F0"/>
    <w:rsid w:val="001D3715"/>
    <w:rsid w:val="001D3D5F"/>
    <w:rsid w:val="001E402A"/>
    <w:rsid w:val="001E582B"/>
    <w:rsid w:val="001E6139"/>
    <w:rsid w:val="001E749B"/>
    <w:rsid w:val="001F0317"/>
    <w:rsid w:val="001F5574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27CE8"/>
    <w:rsid w:val="0023402D"/>
    <w:rsid w:val="00235B7A"/>
    <w:rsid w:val="002367FB"/>
    <w:rsid w:val="00242F07"/>
    <w:rsid w:val="00243668"/>
    <w:rsid w:val="00245F85"/>
    <w:rsid w:val="00246153"/>
    <w:rsid w:val="0024797F"/>
    <w:rsid w:val="00250299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2112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32F8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28B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4252"/>
    <w:rsid w:val="003E49B7"/>
    <w:rsid w:val="003E525E"/>
    <w:rsid w:val="003E6F73"/>
    <w:rsid w:val="003E73E5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225AD"/>
    <w:rsid w:val="004227A8"/>
    <w:rsid w:val="00423EEA"/>
    <w:rsid w:val="00431387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67C4A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418F0"/>
    <w:rsid w:val="00541ED8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522F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440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42093"/>
    <w:rsid w:val="00643966"/>
    <w:rsid w:val="00644310"/>
    <w:rsid w:val="00646DDF"/>
    <w:rsid w:val="00653131"/>
    <w:rsid w:val="006538C8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452D"/>
    <w:rsid w:val="006C6198"/>
    <w:rsid w:val="006D2576"/>
    <w:rsid w:val="006D5E5B"/>
    <w:rsid w:val="006D63CB"/>
    <w:rsid w:val="006E022C"/>
    <w:rsid w:val="006E1DEF"/>
    <w:rsid w:val="006E43BD"/>
    <w:rsid w:val="006E5B4F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227DF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7C51"/>
    <w:rsid w:val="007820B5"/>
    <w:rsid w:val="007851BB"/>
    <w:rsid w:val="00787EB0"/>
    <w:rsid w:val="00787ED3"/>
    <w:rsid w:val="00787F01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576F"/>
    <w:rsid w:val="007C5C66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2FF6"/>
    <w:rsid w:val="0085606A"/>
    <w:rsid w:val="008641F3"/>
    <w:rsid w:val="00864740"/>
    <w:rsid w:val="0086547D"/>
    <w:rsid w:val="00865657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0F39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1CEC"/>
    <w:rsid w:val="008E430F"/>
    <w:rsid w:val="008E4F0D"/>
    <w:rsid w:val="008E7B7C"/>
    <w:rsid w:val="008F0640"/>
    <w:rsid w:val="008F134F"/>
    <w:rsid w:val="008F1DDE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35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B9F"/>
    <w:rsid w:val="009B45EF"/>
    <w:rsid w:val="009B4E0B"/>
    <w:rsid w:val="009B6530"/>
    <w:rsid w:val="009C25F3"/>
    <w:rsid w:val="009C65E8"/>
    <w:rsid w:val="009D0F92"/>
    <w:rsid w:val="009D20B2"/>
    <w:rsid w:val="009E035B"/>
    <w:rsid w:val="009E2687"/>
    <w:rsid w:val="009E4030"/>
    <w:rsid w:val="009E5304"/>
    <w:rsid w:val="009E6563"/>
    <w:rsid w:val="009E7BF8"/>
    <w:rsid w:val="009F0398"/>
    <w:rsid w:val="009F10D0"/>
    <w:rsid w:val="009F127B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3378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2F2D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0C49"/>
    <w:rsid w:val="00B32936"/>
    <w:rsid w:val="00B32DC2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03F9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20D"/>
    <w:rsid w:val="00B9763E"/>
    <w:rsid w:val="00BA07F4"/>
    <w:rsid w:val="00BA1A22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29DB"/>
    <w:rsid w:val="00C17D3D"/>
    <w:rsid w:val="00C2099A"/>
    <w:rsid w:val="00C2177F"/>
    <w:rsid w:val="00C21AAA"/>
    <w:rsid w:val="00C21FFA"/>
    <w:rsid w:val="00C2521E"/>
    <w:rsid w:val="00C26CC3"/>
    <w:rsid w:val="00C27879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0A27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192"/>
    <w:rsid w:val="00C868CB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0A17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B1F2A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77FE"/>
    <w:rsid w:val="00E0063E"/>
    <w:rsid w:val="00E01E57"/>
    <w:rsid w:val="00E10F9E"/>
    <w:rsid w:val="00E1283F"/>
    <w:rsid w:val="00E12B51"/>
    <w:rsid w:val="00E15ACC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2B0"/>
    <w:rsid w:val="00F40F28"/>
    <w:rsid w:val="00F46AC0"/>
    <w:rsid w:val="00F5002D"/>
    <w:rsid w:val="00F5074D"/>
    <w:rsid w:val="00F50E75"/>
    <w:rsid w:val="00F5403A"/>
    <w:rsid w:val="00F568B5"/>
    <w:rsid w:val="00F56E4B"/>
    <w:rsid w:val="00F61C24"/>
    <w:rsid w:val="00F73F9F"/>
    <w:rsid w:val="00F74BDA"/>
    <w:rsid w:val="00F77544"/>
    <w:rsid w:val="00F81F68"/>
    <w:rsid w:val="00F82DB6"/>
    <w:rsid w:val="00F82E6F"/>
    <w:rsid w:val="00F92791"/>
    <w:rsid w:val="00F93BB4"/>
    <w:rsid w:val="00F96633"/>
    <w:rsid w:val="00FA42E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D71CF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3ADA"/>
    <w:rsid w:val="00101A7A"/>
    <w:rsid w:val="0012098E"/>
    <w:rsid w:val="00142A7E"/>
    <w:rsid w:val="00172DE0"/>
    <w:rsid w:val="00175AE0"/>
    <w:rsid w:val="00181673"/>
    <w:rsid w:val="0018241B"/>
    <w:rsid w:val="001917E5"/>
    <w:rsid w:val="00192B75"/>
    <w:rsid w:val="001C41E6"/>
    <w:rsid w:val="00210C47"/>
    <w:rsid w:val="00210EBB"/>
    <w:rsid w:val="00225157"/>
    <w:rsid w:val="002367FB"/>
    <w:rsid w:val="00250299"/>
    <w:rsid w:val="00250F6E"/>
    <w:rsid w:val="00280B38"/>
    <w:rsid w:val="00286741"/>
    <w:rsid w:val="002D2C86"/>
    <w:rsid w:val="003055E4"/>
    <w:rsid w:val="003252CF"/>
    <w:rsid w:val="00350D7F"/>
    <w:rsid w:val="00372FE6"/>
    <w:rsid w:val="003770AD"/>
    <w:rsid w:val="0038128B"/>
    <w:rsid w:val="00395185"/>
    <w:rsid w:val="003B3E64"/>
    <w:rsid w:val="003C17D1"/>
    <w:rsid w:val="003C2D7F"/>
    <w:rsid w:val="003E4FB5"/>
    <w:rsid w:val="004107E9"/>
    <w:rsid w:val="00443E51"/>
    <w:rsid w:val="004A63C1"/>
    <w:rsid w:val="004B5C21"/>
    <w:rsid w:val="004C169B"/>
    <w:rsid w:val="00510B13"/>
    <w:rsid w:val="00512649"/>
    <w:rsid w:val="005471B9"/>
    <w:rsid w:val="00555FC0"/>
    <w:rsid w:val="00562ADA"/>
    <w:rsid w:val="0059522F"/>
    <w:rsid w:val="005A32A5"/>
    <w:rsid w:val="005A4419"/>
    <w:rsid w:val="005B0284"/>
    <w:rsid w:val="005F3E79"/>
    <w:rsid w:val="00604842"/>
    <w:rsid w:val="00611FA7"/>
    <w:rsid w:val="00625464"/>
    <w:rsid w:val="006931F8"/>
    <w:rsid w:val="006C452D"/>
    <w:rsid w:val="006E1271"/>
    <w:rsid w:val="0070675B"/>
    <w:rsid w:val="00712C08"/>
    <w:rsid w:val="00712E15"/>
    <w:rsid w:val="007270E7"/>
    <w:rsid w:val="00731D5B"/>
    <w:rsid w:val="00732957"/>
    <w:rsid w:val="00787F01"/>
    <w:rsid w:val="007C5C66"/>
    <w:rsid w:val="007D6CA1"/>
    <w:rsid w:val="00855C80"/>
    <w:rsid w:val="00857E5D"/>
    <w:rsid w:val="00865657"/>
    <w:rsid w:val="00890F39"/>
    <w:rsid w:val="00897501"/>
    <w:rsid w:val="008C1A8F"/>
    <w:rsid w:val="009012F3"/>
    <w:rsid w:val="00903FB0"/>
    <w:rsid w:val="00910C00"/>
    <w:rsid w:val="00916808"/>
    <w:rsid w:val="0092435E"/>
    <w:rsid w:val="00985D95"/>
    <w:rsid w:val="009B62C1"/>
    <w:rsid w:val="009C2E22"/>
    <w:rsid w:val="009C521F"/>
    <w:rsid w:val="009E2687"/>
    <w:rsid w:val="009E2E3A"/>
    <w:rsid w:val="009E472B"/>
    <w:rsid w:val="00A42C7B"/>
    <w:rsid w:val="00A9168B"/>
    <w:rsid w:val="00A92B8B"/>
    <w:rsid w:val="00AA3378"/>
    <w:rsid w:val="00AA4A7A"/>
    <w:rsid w:val="00AB2EC8"/>
    <w:rsid w:val="00AE2F2D"/>
    <w:rsid w:val="00AF3C46"/>
    <w:rsid w:val="00B07F18"/>
    <w:rsid w:val="00B1079D"/>
    <w:rsid w:val="00B56E1E"/>
    <w:rsid w:val="00B703F9"/>
    <w:rsid w:val="00B724A9"/>
    <w:rsid w:val="00B726C9"/>
    <w:rsid w:val="00B9720D"/>
    <w:rsid w:val="00BD4C0E"/>
    <w:rsid w:val="00C17D3D"/>
    <w:rsid w:val="00C37B92"/>
    <w:rsid w:val="00C86192"/>
    <w:rsid w:val="00C948E5"/>
    <w:rsid w:val="00CA2D73"/>
    <w:rsid w:val="00CD3863"/>
    <w:rsid w:val="00CE0A17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32470"/>
    <w:rsid w:val="00E3552E"/>
    <w:rsid w:val="00E76B73"/>
    <w:rsid w:val="00E93306"/>
    <w:rsid w:val="00E95005"/>
    <w:rsid w:val="00EE1DC2"/>
    <w:rsid w:val="00EE2D5D"/>
    <w:rsid w:val="00F3522D"/>
    <w:rsid w:val="00F402B0"/>
    <w:rsid w:val="00FA19FE"/>
    <w:rsid w:val="00FB01C3"/>
    <w:rsid w:val="00FD1045"/>
    <w:rsid w:val="00FD71CF"/>
    <w:rsid w:val="00FF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1638</Characters>
  <Application>Microsoft Office Word</Application>
  <DocSecurity>0</DocSecurity>
  <Lines>65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1882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2026-08-06T14:23:00Z</dcterms:created>
  <dcterms:modified xsi:type="dcterms:W3CDTF">2026-08-06T14:24:00Z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