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78CBED27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9C5FB7">
                  <w:rPr>
                    <w:b/>
                    <w:sz w:val="24"/>
                    <w:szCs w:val="24"/>
                  </w:rPr>
                  <w:t>ATT</w:t>
                </w:r>
                <w:r w:rsidR="00306B14" w:rsidRPr="009C5FB7">
                  <w:rPr>
                    <w:b/>
                    <w:sz w:val="24"/>
                    <w:szCs w:val="24"/>
                  </w:rPr>
                  <w:t>202</w:t>
                </w:r>
                <w:r w:rsidR="009A6E32" w:rsidRPr="009C5FB7">
                  <w:rPr>
                    <w:b/>
                    <w:sz w:val="24"/>
                    <w:szCs w:val="24"/>
                  </w:rPr>
                  <w:t>5</w:t>
                </w:r>
                <w:r w:rsidR="009C5FB7" w:rsidRPr="009C5FB7">
                  <w:rPr>
                    <w:b/>
                    <w:sz w:val="24"/>
                    <w:szCs w:val="24"/>
                  </w:rPr>
                  <w:t>0606</w:t>
                </w:r>
                <w:r w:rsidR="00491A19" w:rsidRPr="009C5FB7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30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7E3EB955" w:rsidR="00A61808" w:rsidRPr="00A33494" w:rsidRDefault="009C5FB7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7/30/2026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2EE4F8C9" w:rsidR="004726DA" w:rsidRPr="00A33494" w:rsidRDefault="009C5FB7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Oklahoma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4904EABF" w:rsidR="00B24780" w:rsidRPr="009C5FB7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E468CD" w:rsidRPr="009C5FB7">
        <w:rPr>
          <w:rFonts w:cs="Arial"/>
          <w:sz w:val="24"/>
          <w:szCs w:val="24"/>
        </w:rPr>
        <w:t>S</w:t>
      </w:r>
      <w:r w:rsidR="009C5FB7" w:rsidRPr="009C5FB7">
        <w:rPr>
          <w:rFonts w:cs="Arial"/>
          <w:sz w:val="24"/>
          <w:szCs w:val="24"/>
        </w:rPr>
        <w:t>eptember 6, 2026</w:t>
      </w:r>
    </w:p>
    <w:p w14:paraId="4476A185" w14:textId="77777777" w:rsidR="00744CC6" w:rsidRPr="009C5FB7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C5FB7" w:rsidRDefault="00744CC6" w:rsidP="00744CC6">
      <w:pPr>
        <w:rPr>
          <w:rFonts w:cs="Arial"/>
          <w:sz w:val="24"/>
          <w:szCs w:val="24"/>
        </w:rPr>
      </w:pPr>
      <w:r w:rsidRPr="009C5FB7">
        <w:rPr>
          <w:rFonts w:cs="Arial"/>
          <w:b/>
          <w:sz w:val="24"/>
          <w:szCs w:val="24"/>
        </w:rPr>
        <w:t>Description of Network Changes Planned:</w:t>
      </w:r>
    </w:p>
    <w:p w14:paraId="48BB408E" w14:textId="621939E1" w:rsidR="00385023" w:rsidRPr="009C5FB7" w:rsidRDefault="009C5FB7" w:rsidP="008B1063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9C5FB7">
        <w:rPr>
          <w:rFonts w:cs="Arial"/>
          <w:sz w:val="24"/>
          <w:szCs w:val="24"/>
        </w:rPr>
        <w:t>Southwestern Bell Telephone Company, LLC d/b/a AT&amp;T Oklahoma</w:t>
      </w:r>
      <w:r w:rsidR="006A449A" w:rsidRPr="009C5FB7">
        <w:rPr>
          <w:rFonts w:cs="Arial"/>
          <w:sz w:val="24"/>
          <w:szCs w:val="24"/>
        </w:rPr>
        <w:t xml:space="preserve"> </w:t>
      </w:r>
      <w:r w:rsidR="00BC5EEA" w:rsidRPr="009C5FB7">
        <w:rPr>
          <w:rFonts w:cs="Arial"/>
          <w:sz w:val="24"/>
          <w:szCs w:val="24"/>
        </w:rPr>
        <w:t>(AT&amp;T</w:t>
      </w:r>
      <w:r w:rsidRPr="009C5FB7">
        <w:rPr>
          <w:rFonts w:cs="Arial"/>
          <w:sz w:val="24"/>
          <w:szCs w:val="24"/>
        </w:rPr>
        <w:t xml:space="preserve"> </w:t>
      </w:r>
      <w:r w:rsidRPr="009C5FB7">
        <w:rPr>
          <w:rFonts w:cs="Arial"/>
          <w:sz w:val="24"/>
          <w:szCs w:val="24"/>
        </w:rPr>
        <w:t>Oklahoma</w:t>
      </w:r>
      <w:r w:rsidR="00BC5EEA" w:rsidRPr="009C5FB7">
        <w:rPr>
          <w:rFonts w:cs="Arial"/>
          <w:sz w:val="24"/>
          <w:szCs w:val="24"/>
        </w:rPr>
        <w:t xml:space="preserve">) </w:t>
      </w:r>
      <w:r w:rsidR="00385023" w:rsidRPr="009C5FB7">
        <w:rPr>
          <w:rFonts w:cs="Arial"/>
          <w:sz w:val="24"/>
          <w:szCs w:val="24"/>
        </w:rPr>
        <w:t xml:space="preserve">intends to retire copper facilities </w:t>
      </w:r>
      <w:r w:rsidR="00C91A05" w:rsidRPr="009C5FB7">
        <w:rPr>
          <w:rFonts w:cs="Arial"/>
          <w:sz w:val="24"/>
          <w:szCs w:val="24"/>
        </w:rPr>
        <w:t xml:space="preserve">serving </w:t>
      </w:r>
      <w:r w:rsidR="006419C6" w:rsidRPr="009C5FB7">
        <w:rPr>
          <w:rFonts w:cs="Arial"/>
          <w:sz w:val="24"/>
          <w:szCs w:val="24"/>
        </w:rPr>
        <w:t>D</w:t>
      </w:r>
      <w:r w:rsidR="00C91A05" w:rsidRPr="009C5FB7">
        <w:rPr>
          <w:rFonts w:cs="Arial"/>
          <w:sz w:val="24"/>
          <w:szCs w:val="24"/>
        </w:rPr>
        <w:t xml:space="preserve">istribution </w:t>
      </w:r>
      <w:r w:rsidR="006419C6" w:rsidRPr="009C5FB7">
        <w:rPr>
          <w:rFonts w:cs="Arial"/>
          <w:sz w:val="24"/>
          <w:szCs w:val="24"/>
        </w:rPr>
        <w:t>A</w:t>
      </w:r>
      <w:r w:rsidR="00C91A05" w:rsidRPr="009C5FB7">
        <w:rPr>
          <w:rFonts w:cs="Arial"/>
          <w:sz w:val="24"/>
          <w:szCs w:val="24"/>
        </w:rPr>
        <w:t xml:space="preserve">rea (DA) </w:t>
      </w:r>
      <w:r w:rsidRPr="009C5FB7">
        <w:rPr>
          <w:rFonts w:cs="Arial"/>
          <w:sz w:val="24"/>
          <w:szCs w:val="24"/>
        </w:rPr>
        <w:t>4002ZA</w:t>
      </w:r>
      <w:r w:rsidR="00653131" w:rsidRPr="009C5FB7">
        <w:rPr>
          <w:rFonts w:cs="Arial"/>
          <w:sz w:val="24"/>
          <w:szCs w:val="24"/>
        </w:rPr>
        <w:t xml:space="preserve"> </w:t>
      </w:r>
      <w:r w:rsidR="00C91A05" w:rsidRPr="009C5FB7">
        <w:rPr>
          <w:rFonts w:cs="Arial"/>
          <w:sz w:val="24"/>
          <w:szCs w:val="24"/>
        </w:rPr>
        <w:t xml:space="preserve">in </w:t>
      </w:r>
      <w:r w:rsidR="008D2314" w:rsidRPr="009C5FB7">
        <w:rPr>
          <w:rFonts w:cs="Arial"/>
          <w:sz w:val="24"/>
          <w:szCs w:val="24"/>
        </w:rPr>
        <w:t>the</w:t>
      </w:r>
      <w:r w:rsidRPr="009C5FB7">
        <w:rPr>
          <w:rFonts w:cs="Arial"/>
          <w:sz w:val="24"/>
          <w:szCs w:val="24"/>
        </w:rPr>
        <w:t xml:space="preserve"> Hillsdale</w:t>
      </w:r>
      <w:r w:rsidR="008D2314" w:rsidRPr="009C5FB7">
        <w:rPr>
          <w:rFonts w:cs="Arial"/>
          <w:sz w:val="24"/>
          <w:szCs w:val="24"/>
        </w:rPr>
        <w:t xml:space="preserve"> (</w:t>
      </w:r>
      <w:r w:rsidRPr="009C5FB7">
        <w:rPr>
          <w:rFonts w:cs="Arial"/>
          <w:sz w:val="24"/>
          <w:szCs w:val="24"/>
        </w:rPr>
        <w:t>HLDLOKMA</w:t>
      </w:r>
      <w:r w:rsidR="008D2314" w:rsidRPr="009C5FB7">
        <w:rPr>
          <w:rFonts w:cs="Arial"/>
          <w:sz w:val="24"/>
          <w:szCs w:val="24"/>
        </w:rPr>
        <w:t>)</w:t>
      </w:r>
      <w:r w:rsidR="0095699C" w:rsidRPr="009C5FB7">
        <w:rPr>
          <w:rFonts w:cs="Arial"/>
          <w:sz w:val="24"/>
          <w:szCs w:val="24"/>
        </w:rPr>
        <w:t xml:space="preserve"> </w:t>
      </w:r>
      <w:r w:rsidR="006419C6" w:rsidRPr="009C5FB7">
        <w:rPr>
          <w:rFonts w:cs="Arial"/>
          <w:sz w:val="24"/>
          <w:szCs w:val="24"/>
        </w:rPr>
        <w:t>W</w:t>
      </w:r>
      <w:r w:rsidR="00EA343E" w:rsidRPr="009C5FB7">
        <w:rPr>
          <w:rFonts w:cs="Arial"/>
          <w:sz w:val="24"/>
          <w:szCs w:val="24"/>
        </w:rPr>
        <w:t xml:space="preserve">ire </w:t>
      </w:r>
      <w:r w:rsidR="006419C6" w:rsidRPr="009C5FB7">
        <w:rPr>
          <w:rFonts w:cs="Arial"/>
          <w:sz w:val="24"/>
          <w:szCs w:val="24"/>
        </w:rPr>
        <w:t>C</w:t>
      </w:r>
      <w:r w:rsidR="00EA343E" w:rsidRPr="009C5FB7">
        <w:rPr>
          <w:rFonts w:cs="Arial"/>
          <w:sz w:val="24"/>
          <w:szCs w:val="24"/>
        </w:rPr>
        <w:t>enter</w:t>
      </w:r>
      <w:r w:rsidR="009A6E32" w:rsidRPr="009C5FB7">
        <w:rPr>
          <w:rFonts w:cs="Arial"/>
          <w:sz w:val="24"/>
          <w:szCs w:val="24"/>
        </w:rPr>
        <w:t xml:space="preserve">, </w:t>
      </w:r>
      <w:bookmarkStart w:id="3" w:name="_Hlk207173456"/>
      <w:bookmarkStart w:id="4" w:name="_Hlk207172850"/>
      <w:r w:rsidR="004B3B38" w:rsidRPr="009C5FB7">
        <w:rPr>
          <w:rFonts w:cs="Arial"/>
          <w:sz w:val="24"/>
          <w:szCs w:val="24"/>
        </w:rPr>
        <w:t>due to a D1 Wireless</w:t>
      </w:r>
      <w:r w:rsidR="006A449A" w:rsidRPr="009C5FB7">
        <w:rPr>
          <w:rFonts w:cs="Arial"/>
          <w:sz w:val="24"/>
          <w:szCs w:val="24"/>
        </w:rPr>
        <w:t xml:space="preserve"> F</w:t>
      </w:r>
      <w:r w:rsidR="004B3B38" w:rsidRPr="009C5FB7">
        <w:rPr>
          <w:rFonts w:cs="Arial"/>
          <w:sz w:val="24"/>
          <w:szCs w:val="24"/>
        </w:rPr>
        <w:t>irst Wire Center shutdown.</w:t>
      </w:r>
      <w:bookmarkEnd w:id="3"/>
      <w:r w:rsidR="00EA343E" w:rsidRPr="009C5FB7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9C5FB7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9C5FB7">
        <w:rPr>
          <w:rFonts w:cs="Arial"/>
          <w:sz w:val="24"/>
          <w:szCs w:val="24"/>
        </w:rPr>
        <w:t>served by these copper feeder facilities;</w:t>
      </w:r>
      <w:r w:rsidR="00941F28" w:rsidRPr="009C5FB7">
        <w:rPr>
          <w:rFonts w:cs="Arial"/>
          <w:sz w:val="24"/>
          <w:szCs w:val="24"/>
        </w:rPr>
        <w:t xml:space="preserve"> therefore</w:t>
      </w:r>
      <w:r w:rsidR="00DD27E4" w:rsidRPr="009C5FB7">
        <w:rPr>
          <w:rFonts w:cs="Arial"/>
          <w:sz w:val="24"/>
          <w:szCs w:val="24"/>
        </w:rPr>
        <w:t>,</w:t>
      </w:r>
      <w:r w:rsidR="00941F28" w:rsidRPr="009C5FB7">
        <w:rPr>
          <w:rFonts w:cs="Arial"/>
          <w:sz w:val="24"/>
          <w:szCs w:val="24"/>
        </w:rPr>
        <w:t xml:space="preserve"> </w:t>
      </w:r>
      <w:r w:rsidR="00EA343E" w:rsidRPr="009C5FB7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9C5FB7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9C5FB7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51AC80A8" w:rsidR="00EF681E" w:rsidRPr="009C5FB7" w:rsidRDefault="00F5403A" w:rsidP="008B1063">
      <w:pPr>
        <w:jc w:val="both"/>
        <w:rPr>
          <w:sz w:val="24"/>
          <w:szCs w:val="24"/>
        </w:rPr>
      </w:pPr>
      <w:r w:rsidRPr="009C5FB7">
        <w:rPr>
          <w:sz w:val="24"/>
          <w:szCs w:val="24"/>
        </w:rPr>
        <w:t>AT&amp;T</w:t>
      </w:r>
      <w:r w:rsidR="009C5FB7" w:rsidRPr="009C5FB7">
        <w:rPr>
          <w:sz w:val="24"/>
          <w:szCs w:val="24"/>
        </w:rPr>
        <w:t xml:space="preserve"> </w:t>
      </w:r>
      <w:r w:rsidR="009C5FB7" w:rsidRPr="009C5FB7">
        <w:rPr>
          <w:rFonts w:cs="Arial"/>
          <w:sz w:val="24"/>
          <w:szCs w:val="24"/>
        </w:rPr>
        <w:t>Oklahoma</w:t>
      </w:r>
      <w:r w:rsidR="00B72510" w:rsidRPr="009C5FB7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9C5FB7">
        <w:rPr>
          <w:rFonts w:cs="Arial"/>
          <w:sz w:val="24"/>
          <w:szCs w:val="24"/>
        </w:rPr>
        <w:t>plans to continue providing service to the DA using</w:t>
      </w:r>
      <w:r w:rsidR="0081681D" w:rsidRPr="009C5FB7">
        <w:rPr>
          <w:sz w:val="24"/>
          <w:szCs w:val="24"/>
        </w:rPr>
        <w:t xml:space="preserve"> Gigabit Passive Optical Network/Fiber-to-the-Premises (GPON/FTTP)</w:t>
      </w:r>
      <w:r w:rsidR="00515870" w:rsidRPr="009C5FB7">
        <w:rPr>
          <w:sz w:val="24"/>
          <w:szCs w:val="24"/>
        </w:rPr>
        <w:t xml:space="preserve"> facilities</w:t>
      </w:r>
      <w:bookmarkStart w:id="8" w:name="_Hlk206766719"/>
      <w:r w:rsidR="00B85CE5" w:rsidRPr="009C5FB7">
        <w:rPr>
          <w:sz w:val="24"/>
          <w:szCs w:val="24"/>
        </w:rPr>
        <w:t>, where available,</w:t>
      </w:r>
      <w:r w:rsidR="00515870" w:rsidRPr="009C5FB7">
        <w:rPr>
          <w:sz w:val="24"/>
          <w:szCs w:val="24"/>
        </w:rPr>
        <w:t xml:space="preserve"> </w:t>
      </w:r>
      <w:r w:rsidR="00B85CE5" w:rsidRPr="009C5FB7">
        <w:rPr>
          <w:sz w:val="24"/>
          <w:szCs w:val="24"/>
        </w:rPr>
        <w:t xml:space="preserve">or AT&amp;T Phone – Advanced </w:t>
      </w:r>
      <w:r w:rsidR="00515870" w:rsidRPr="009C5FB7">
        <w:rPr>
          <w:sz w:val="24"/>
          <w:szCs w:val="24"/>
        </w:rPr>
        <w:t xml:space="preserve">and </w:t>
      </w:r>
      <w:r w:rsidR="008D2314" w:rsidRPr="009C5FB7">
        <w:rPr>
          <w:sz w:val="24"/>
          <w:szCs w:val="24"/>
        </w:rPr>
        <w:t xml:space="preserve">then </w:t>
      </w:r>
      <w:r w:rsidR="00515870" w:rsidRPr="009C5FB7">
        <w:rPr>
          <w:sz w:val="24"/>
          <w:szCs w:val="24"/>
        </w:rPr>
        <w:t>retire the copper facilities</w:t>
      </w:r>
      <w:bookmarkEnd w:id="7"/>
      <w:r w:rsidRPr="009C5FB7">
        <w:rPr>
          <w:sz w:val="24"/>
          <w:szCs w:val="24"/>
        </w:rPr>
        <w:t>.</w:t>
      </w:r>
      <w:bookmarkEnd w:id="8"/>
    </w:p>
    <w:p w14:paraId="13DB5E33" w14:textId="77777777" w:rsidR="00F5403A" w:rsidRPr="009C5FB7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9C5FB7" w:rsidRDefault="00744CC6" w:rsidP="008B1063">
      <w:pPr>
        <w:jc w:val="both"/>
        <w:rPr>
          <w:rFonts w:cs="Arial"/>
          <w:b/>
          <w:sz w:val="24"/>
          <w:szCs w:val="24"/>
        </w:rPr>
      </w:pPr>
      <w:r w:rsidRPr="009C5FB7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71E86C02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9C5FB7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7678FD" w:rsidRPr="009C5FB7">
        <w:rPr>
          <w:rFonts w:cs="Arial"/>
          <w:sz w:val="24"/>
          <w:szCs w:val="24"/>
        </w:rPr>
        <w:t>L</w:t>
      </w:r>
      <w:r w:rsidRPr="009C5FB7">
        <w:rPr>
          <w:rFonts w:cs="Arial"/>
          <w:sz w:val="24"/>
          <w:szCs w:val="24"/>
        </w:rPr>
        <w:t>oops requiring copper facilities, e.g., digital subscriber line (DSL) or line-sharing circuits, will no longer be available in the DA. Currently</w:t>
      </w:r>
      <w:bookmarkEnd w:id="9"/>
      <w:r w:rsidRPr="009C5FB7">
        <w:rPr>
          <w:rFonts w:cs="Arial"/>
          <w:sz w:val="24"/>
          <w:szCs w:val="24"/>
        </w:rPr>
        <w:t xml:space="preserve">, </w:t>
      </w:r>
      <w:bookmarkEnd w:id="10"/>
      <w:r w:rsidRPr="009C5FB7">
        <w:rPr>
          <w:rFonts w:cs="Arial"/>
          <w:sz w:val="24"/>
          <w:szCs w:val="24"/>
        </w:rPr>
        <w:t>AT&amp;T</w:t>
      </w:r>
      <w:r w:rsidR="009C5FB7" w:rsidRPr="009C5FB7">
        <w:rPr>
          <w:rFonts w:cs="Arial"/>
          <w:sz w:val="24"/>
          <w:szCs w:val="24"/>
        </w:rPr>
        <w:t xml:space="preserve"> </w:t>
      </w:r>
      <w:r w:rsidR="009C5FB7" w:rsidRPr="009C5FB7">
        <w:rPr>
          <w:rFonts w:cs="Arial"/>
          <w:sz w:val="24"/>
          <w:szCs w:val="24"/>
        </w:rPr>
        <w:t>Oklahoma</w:t>
      </w:r>
      <w:r w:rsidRPr="009C5FB7">
        <w:rPr>
          <w:rFonts w:cs="Arial"/>
          <w:sz w:val="24"/>
          <w:szCs w:val="24"/>
        </w:rPr>
        <w:t xml:space="preserve">’s </w:t>
      </w:r>
      <w:bookmarkStart w:id="12" w:name="_Hlk207173140"/>
      <w:r w:rsidRPr="009C5FB7">
        <w:rPr>
          <w:rFonts w:cs="Arial"/>
          <w:sz w:val="24"/>
          <w:szCs w:val="24"/>
        </w:rPr>
        <w:t>records indicate there are no</w:t>
      </w:r>
      <w:r w:rsidRPr="00EA343E">
        <w:rPr>
          <w:rFonts w:cs="Arial"/>
          <w:sz w:val="24"/>
          <w:szCs w:val="24"/>
        </w:rPr>
        <w:t xml:space="preserve"> working circuits, including competitive carrier circuits, </w:t>
      </w:r>
      <w:bookmarkStart w:id="13" w:name="_Hlk207173800"/>
      <w:r w:rsidRPr="00EA343E">
        <w:rPr>
          <w:rFonts w:cs="Arial"/>
          <w:sz w:val="24"/>
          <w:szCs w:val="24"/>
        </w:rPr>
        <w:t>on the copper feeder facilities in the D</w:t>
      </w:r>
      <w:r>
        <w:rPr>
          <w:rFonts w:cs="Arial"/>
          <w:sz w:val="24"/>
          <w:szCs w:val="24"/>
        </w:rPr>
        <w:t>A</w:t>
      </w:r>
      <w:bookmarkEnd w:id="12"/>
      <w:bookmarkEnd w:id="13"/>
      <w:r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5D83D132" w:rsidR="00F16CBE" w:rsidRPr="00750922" w:rsidRDefault="009C5FB7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24FD4F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5790956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C9B41" w14:textId="77777777" w:rsidR="00E0168F" w:rsidRDefault="00E0168F">
      <w:r>
        <w:separator/>
      </w:r>
    </w:p>
  </w:endnote>
  <w:endnote w:type="continuationSeparator" w:id="0">
    <w:p w14:paraId="17EE2380" w14:textId="77777777" w:rsidR="00E0168F" w:rsidRDefault="00E0168F">
      <w:r>
        <w:continuationSeparator/>
      </w:r>
    </w:p>
  </w:endnote>
  <w:endnote w:type="continuationNotice" w:id="1">
    <w:p w14:paraId="6AAC9895" w14:textId="77777777" w:rsidR="00E0168F" w:rsidRDefault="00E016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2C2D1" w14:textId="77777777" w:rsidR="00E0168F" w:rsidRDefault="00E0168F">
      <w:r>
        <w:separator/>
      </w:r>
    </w:p>
  </w:footnote>
  <w:footnote w:type="continuationSeparator" w:id="0">
    <w:p w14:paraId="791A3AC2" w14:textId="77777777" w:rsidR="00E0168F" w:rsidRDefault="00E0168F">
      <w:r>
        <w:continuationSeparator/>
      </w:r>
    </w:p>
  </w:footnote>
  <w:footnote w:type="continuationNotice" w:id="1">
    <w:p w14:paraId="70FAD394" w14:textId="77777777" w:rsidR="00E0168F" w:rsidRDefault="00E0168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140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2640D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3B38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49A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119A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5FB7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3836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1A70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371EB"/>
    <w:rsid w:val="00C40369"/>
    <w:rsid w:val="00C4099B"/>
    <w:rsid w:val="00C40C43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3CE9"/>
    <w:rsid w:val="00DD4D99"/>
    <w:rsid w:val="00DE2559"/>
    <w:rsid w:val="00DF0AA6"/>
    <w:rsid w:val="00DF37F7"/>
    <w:rsid w:val="00DF5A1B"/>
    <w:rsid w:val="00DF77FE"/>
    <w:rsid w:val="00E0063E"/>
    <w:rsid w:val="00E0168F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468CD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3E6611"/>
    <w:rsid w:val="004107E9"/>
    <w:rsid w:val="0042640D"/>
    <w:rsid w:val="00443E51"/>
    <w:rsid w:val="004B5C21"/>
    <w:rsid w:val="004C169B"/>
    <w:rsid w:val="004F09CD"/>
    <w:rsid w:val="00510B13"/>
    <w:rsid w:val="00512649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119A"/>
    <w:rsid w:val="00712C08"/>
    <w:rsid w:val="00712E15"/>
    <w:rsid w:val="007270E7"/>
    <w:rsid w:val="00731D5B"/>
    <w:rsid w:val="00732957"/>
    <w:rsid w:val="007B4852"/>
    <w:rsid w:val="007D6CA1"/>
    <w:rsid w:val="008546F9"/>
    <w:rsid w:val="00855C80"/>
    <w:rsid w:val="00857E5D"/>
    <w:rsid w:val="00897501"/>
    <w:rsid w:val="008C1A8F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93836"/>
    <w:rsid w:val="00AA4A7A"/>
    <w:rsid w:val="00AB2EC8"/>
    <w:rsid w:val="00AF3C46"/>
    <w:rsid w:val="00B07F18"/>
    <w:rsid w:val="00B1079D"/>
    <w:rsid w:val="00B56E1E"/>
    <w:rsid w:val="00B724A9"/>
    <w:rsid w:val="00B726C9"/>
    <w:rsid w:val="00BB6E55"/>
    <w:rsid w:val="00C222AE"/>
    <w:rsid w:val="00C371EB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9069C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276</Words>
  <Characters>1606</Characters>
  <Application>Microsoft Office Word</Application>
  <DocSecurity>0</DocSecurity>
  <Lines>64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1843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2026-07-17T15:56:00Z</dcterms:created>
  <dcterms:modified xsi:type="dcterms:W3CDTF">2026-07-17T15:56:00Z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