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0430715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C636B7">
                  <w:rPr>
                    <w:b/>
                    <w:sz w:val="24"/>
                    <w:szCs w:val="24"/>
                  </w:rPr>
                  <w:t>ATT</w:t>
                </w:r>
                <w:r w:rsidR="00306B14" w:rsidRPr="00C636B7">
                  <w:rPr>
                    <w:b/>
                    <w:sz w:val="24"/>
                    <w:szCs w:val="24"/>
                  </w:rPr>
                  <w:t>202</w:t>
                </w:r>
                <w:r w:rsidR="001E6139" w:rsidRPr="00C636B7">
                  <w:rPr>
                    <w:b/>
                    <w:sz w:val="24"/>
                    <w:szCs w:val="24"/>
                  </w:rPr>
                  <w:t>5</w:t>
                </w:r>
                <w:r w:rsidR="00C636B7" w:rsidRPr="00C636B7">
                  <w:rPr>
                    <w:b/>
                    <w:sz w:val="24"/>
                    <w:szCs w:val="24"/>
                  </w:rPr>
                  <w:t>0593</w:t>
                </w:r>
                <w:r w:rsidR="00491A19" w:rsidRPr="00C636B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3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102671CC" w:rsidR="00A61808" w:rsidRPr="00A33494" w:rsidRDefault="00C636B7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7/23/2026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3A9C231" w:rsidR="004726DA" w:rsidRPr="00A33494" w:rsidRDefault="00C636B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Illinois Bell Telephone Company d/b/a AT&amp;T Illinois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4641DB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4641DB" w:rsidRPr="00A33494" w:rsidRDefault="004641DB" w:rsidP="004641DB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0B3973EA" w:rsidR="004641DB" w:rsidRPr="00A33494" w:rsidRDefault="004641DB" w:rsidP="004641DB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4641DB" w:rsidRDefault="004641DB" w:rsidP="004641DB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4641DB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4641DB" w:rsidRPr="00A33494" w:rsidRDefault="004641DB" w:rsidP="004641DB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B3FF5" w:rsidR="004641DB" w:rsidRPr="00A33494" w:rsidRDefault="004641DB" w:rsidP="004641DB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4641DB" w:rsidRDefault="004641DB" w:rsidP="004641DB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03691670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C636B7">
        <w:rPr>
          <w:rFonts w:cs="Arial"/>
          <w:sz w:val="24"/>
          <w:szCs w:val="24"/>
        </w:rPr>
        <w:t>August 30,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55653408" w:rsidR="004D49F6" w:rsidRPr="004D49F6" w:rsidRDefault="00C636B7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C636B7">
        <w:rPr>
          <w:rFonts w:cs="Arial"/>
          <w:sz w:val="24"/>
          <w:szCs w:val="24"/>
        </w:rPr>
        <w:t>Illinois Bell Telephone Company d/b/a AT&amp;T Illinois</w:t>
      </w:r>
      <w:r w:rsidR="00655BA7">
        <w:rPr>
          <w:rFonts w:cs="Arial"/>
          <w:sz w:val="24"/>
          <w:szCs w:val="24"/>
        </w:rPr>
        <w:t xml:space="preserve"> (AT&amp;T</w:t>
      </w:r>
      <w:r>
        <w:rPr>
          <w:rFonts w:cs="Arial"/>
          <w:sz w:val="24"/>
          <w:szCs w:val="24"/>
        </w:rPr>
        <w:t xml:space="preserve"> </w:t>
      </w:r>
      <w:r w:rsidRPr="00C636B7">
        <w:rPr>
          <w:rFonts w:cs="Arial"/>
          <w:sz w:val="24"/>
          <w:szCs w:val="24"/>
        </w:rPr>
        <w:t>Illinois</w:t>
      </w:r>
      <w:r w:rsidR="00655BA7" w:rsidRPr="00C636B7">
        <w:rPr>
          <w:rFonts w:cs="Arial"/>
          <w:sz w:val="24"/>
          <w:szCs w:val="24"/>
        </w:rPr>
        <w:t>)</w:t>
      </w:r>
      <w:r w:rsidR="00385023" w:rsidRPr="00C636B7">
        <w:rPr>
          <w:rFonts w:cs="Arial"/>
          <w:sz w:val="24"/>
          <w:szCs w:val="24"/>
        </w:rPr>
        <w:t xml:space="preserve"> intends to retire copper facilities </w:t>
      </w:r>
      <w:r w:rsidR="00C91A05" w:rsidRPr="00C636B7">
        <w:rPr>
          <w:rFonts w:cs="Arial"/>
          <w:sz w:val="24"/>
          <w:szCs w:val="24"/>
        </w:rPr>
        <w:t xml:space="preserve">serving </w:t>
      </w:r>
      <w:r w:rsidR="00186BC7" w:rsidRPr="00C636B7">
        <w:rPr>
          <w:rFonts w:cs="Arial"/>
          <w:sz w:val="24"/>
          <w:szCs w:val="24"/>
        </w:rPr>
        <w:t>D</w:t>
      </w:r>
      <w:r w:rsidR="00C91A05" w:rsidRPr="00C636B7">
        <w:rPr>
          <w:rFonts w:cs="Arial"/>
          <w:sz w:val="24"/>
          <w:szCs w:val="24"/>
        </w:rPr>
        <w:t xml:space="preserve">istribution </w:t>
      </w:r>
      <w:r w:rsidR="00186BC7" w:rsidRPr="00C636B7">
        <w:rPr>
          <w:rFonts w:cs="Arial"/>
          <w:sz w:val="24"/>
          <w:szCs w:val="24"/>
        </w:rPr>
        <w:t>A</w:t>
      </w:r>
      <w:r w:rsidR="00C91A05" w:rsidRPr="00C636B7">
        <w:rPr>
          <w:rFonts w:cs="Arial"/>
          <w:sz w:val="24"/>
          <w:szCs w:val="24"/>
        </w:rPr>
        <w:t xml:space="preserve">rea (DA) </w:t>
      </w:r>
      <w:r w:rsidRPr="00C636B7">
        <w:rPr>
          <w:rFonts w:cs="Arial"/>
          <w:sz w:val="24"/>
          <w:szCs w:val="24"/>
        </w:rPr>
        <w:t>2017</w:t>
      </w:r>
      <w:r w:rsidR="00653131" w:rsidRPr="00C636B7">
        <w:rPr>
          <w:rFonts w:cs="Arial"/>
          <w:sz w:val="24"/>
          <w:szCs w:val="24"/>
        </w:rPr>
        <w:t xml:space="preserve"> </w:t>
      </w:r>
      <w:r w:rsidR="00CC03E0" w:rsidRPr="00C636B7">
        <w:rPr>
          <w:rFonts w:cs="Arial"/>
          <w:sz w:val="24"/>
          <w:szCs w:val="24"/>
        </w:rPr>
        <w:t>in</w:t>
      </w:r>
      <w:r w:rsidR="00C91A05" w:rsidRPr="00C636B7">
        <w:rPr>
          <w:rFonts w:cs="Arial"/>
          <w:sz w:val="24"/>
          <w:szCs w:val="24"/>
        </w:rPr>
        <w:t xml:space="preserve"> the</w:t>
      </w:r>
      <w:r w:rsidR="00CC03E0" w:rsidRPr="00C636B7">
        <w:rPr>
          <w:rFonts w:cs="Arial"/>
          <w:sz w:val="24"/>
          <w:szCs w:val="24"/>
        </w:rPr>
        <w:t xml:space="preserve"> </w:t>
      </w:r>
      <w:r w:rsidRPr="00C636B7">
        <w:rPr>
          <w:rFonts w:cs="Arial"/>
          <w:sz w:val="24"/>
          <w:szCs w:val="24"/>
        </w:rPr>
        <w:t>Libertyville Main</w:t>
      </w:r>
      <w:r w:rsidR="00CC03E0" w:rsidRPr="00C636B7">
        <w:rPr>
          <w:rFonts w:cs="Arial"/>
          <w:sz w:val="24"/>
          <w:szCs w:val="24"/>
        </w:rPr>
        <w:t xml:space="preserve"> (</w:t>
      </w:r>
      <w:r w:rsidRPr="00C636B7">
        <w:rPr>
          <w:rFonts w:cs="Arial"/>
          <w:sz w:val="24"/>
          <w:szCs w:val="24"/>
        </w:rPr>
        <w:t>LBVLILLI</w:t>
      </w:r>
      <w:r w:rsidR="00C91A05" w:rsidRPr="00C636B7">
        <w:rPr>
          <w:rFonts w:cs="Arial"/>
          <w:sz w:val="24"/>
          <w:szCs w:val="24"/>
        </w:rPr>
        <w:t>)</w:t>
      </w:r>
      <w:r w:rsidR="00082C16" w:rsidRPr="00C636B7">
        <w:rPr>
          <w:rFonts w:cs="Arial"/>
          <w:sz w:val="24"/>
          <w:szCs w:val="24"/>
        </w:rPr>
        <w:t xml:space="preserve"> </w:t>
      </w:r>
      <w:r w:rsidR="00186BC7" w:rsidRPr="00C636B7">
        <w:rPr>
          <w:rFonts w:cs="Arial"/>
          <w:sz w:val="24"/>
          <w:szCs w:val="24"/>
        </w:rPr>
        <w:t>W</w:t>
      </w:r>
      <w:r w:rsidR="00082C16" w:rsidRPr="00C636B7">
        <w:rPr>
          <w:rFonts w:cs="Arial"/>
          <w:sz w:val="24"/>
          <w:szCs w:val="24"/>
        </w:rPr>
        <w:t xml:space="preserve">ire </w:t>
      </w:r>
      <w:r w:rsidR="00186BC7" w:rsidRPr="00C636B7">
        <w:rPr>
          <w:rFonts w:cs="Arial"/>
          <w:sz w:val="24"/>
          <w:szCs w:val="24"/>
        </w:rPr>
        <w:t>C</w:t>
      </w:r>
      <w:r w:rsidR="00082C16" w:rsidRPr="00C636B7">
        <w:rPr>
          <w:rFonts w:cs="Arial"/>
          <w:sz w:val="24"/>
          <w:szCs w:val="24"/>
        </w:rPr>
        <w:t>enter</w:t>
      </w:r>
      <w:r w:rsidR="00CC03E0" w:rsidRPr="00C636B7">
        <w:rPr>
          <w:rFonts w:cs="Arial"/>
          <w:sz w:val="24"/>
          <w:szCs w:val="24"/>
        </w:rPr>
        <w:t xml:space="preserve"> for the purpose of reclaiming underutilized copper cables</w:t>
      </w:r>
      <w:r w:rsidR="005B56D6" w:rsidRPr="00C636B7">
        <w:rPr>
          <w:rFonts w:cs="Arial"/>
          <w:sz w:val="24"/>
          <w:szCs w:val="24"/>
        </w:rPr>
        <w:t xml:space="preserve">. </w:t>
      </w:r>
      <w:r w:rsidR="00CC03E0" w:rsidRPr="00C636B7">
        <w:rPr>
          <w:rFonts w:cs="Arial"/>
          <w:sz w:val="24"/>
          <w:szCs w:val="24"/>
        </w:rPr>
        <w:t>Currently, t</w:t>
      </w:r>
      <w:r w:rsidR="004D49F6" w:rsidRPr="00C636B7">
        <w:rPr>
          <w:rFonts w:cs="Arial"/>
          <w:sz w:val="24"/>
          <w:szCs w:val="24"/>
        </w:rPr>
        <w:t>here are no customers</w:t>
      </w:r>
      <w:r w:rsidR="00CC03E0" w:rsidRPr="00C636B7">
        <w:rPr>
          <w:rFonts w:cs="Arial"/>
          <w:sz w:val="24"/>
          <w:szCs w:val="24"/>
        </w:rPr>
        <w:t xml:space="preserve"> served by these copper feeder facilities</w:t>
      </w:r>
      <w:r w:rsidR="004D49F6" w:rsidRPr="00C636B7">
        <w:rPr>
          <w:rFonts w:cs="Arial"/>
          <w:sz w:val="24"/>
          <w:szCs w:val="24"/>
        </w:rPr>
        <w:t xml:space="preserve"> due to an ongoing redevelopment of the</w:t>
      </w:r>
      <w:r w:rsidR="00CC03E0" w:rsidRPr="00C636B7">
        <w:rPr>
          <w:rFonts w:cs="Arial"/>
          <w:sz w:val="24"/>
          <w:szCs w:val="24"/>
        </w:rPr>
        <w:t xml:space="preserve"> p</w:t>
      </w:r>
      <w:r w:rsidR="004D49F6" w:rsidRPr="00C636B7">
        <w:rPr>
          <w:rFonts w:cs="Arial"/>
          <w:sz w:val="24"/>
          <w:szCs w:val="24"/>
        </w:rPr>
        <w:t>ropert</w:t>
      </w:r>
      <w:r w:rsidRPr="00C636B7">
        <w:rPr>
          <w:rFonts w:cs="Arial"/>
          <w:sz w:val="24"/>
          <w:szCs w:val="24"/>
        </w:rPr>
        <w:t>y at 1500 Rockland Rd</w:t>
      </w:r>
      <w:r w:rsidR="00186BC7" w:rsidRPr="00C636B7">
        <w:rPr>
          <w:rFonts w:cs="Arial"/>
          <w:sz w:val="24"/>
          <w:szCs w:val="24"/>
        </w:rPr>
        <w:t>;</w:t>
      </w:r>
      <w:r w:rsidR="004D49F6" w:rsidRPr="00C636B7">
        <w:rPr>
          <w:rFonts w:cs="Arial"/>
          <w:sz w:val="24"/>
          <w:szCs w:val="24"/>
        </w:rPr>
        <w:t xml:space="preserve"> </w:t>
      </w:r>
      <w:r w:rsidR="00CC03E0" w:rsidRPr="00C636B7">
        <w:rPr>
          <w:rFonts w:cs="Arial"/>
          <w:sz w:val="24"/>
          <w:szCs w:val="24"/>
        </w:rPr>
        <w:t>therefore</w:t>
      </w:r>
      <w:r w:rsidR="0076503A" w:rsidRPr="00C636B7">
        <w:rPr>
          <w:rFonts w:cs="Arial"/>
          <w:sz w:val="24"/>
          <w:szCs w:val="24"/>
        </w:rPr>
        <w:t>,</w:t>
      </w:r>
      <w:r w:rsidR="00CC03E0" w:rsidRPr="00C636B7">
        <w:rPr>
          <w:rFonts w:cs="Arial"/>
          <w:sz w:val="24"/>
          <w:szCs w:val="24"/>
        </w:rPr>
        <w:t xml:space="preserve"> </w:t>
      </w:r>
      <w:r w:rsidR="004D49F6" w:rsidRPr="00C636B7">
        <w:rPr>
          <w:rFonts w:cs="Arial"/>
          <w:sz w:val="24"/>
          <w:szCs w:val="24"/>
        </w:rPr>
        <w:t>this action will have no impact on customers.</w:t>
      </w:r>
    </w:p>
    <w:p w14:paraId="32D1F3CD" w14:textId="77777777" w:rsidR="004D49F6" w:rsidRPr="004D49F6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5FD6ED2A" w:rsidR="00EF681E" w:rsidRDefault="004D49F6" w:rsidP="004D49F6">
      <w:pPr>
        <w:jc w:val="both"/>
        <w:rPr>
          <w:sz w:val="24"/>
          <w:szCs w:val="24"/>
        </w:rPr>
      </w:pPr>
      <w:r w:rsidRPr="00877192">
        <w:rPr>
          <w:rFonts w:cs="Arial"/>
          <w:sz w:val="24"/>
          <w:szCs w:val="24"/>
        </w:rPr>
        <w:t>AT&amp;T</w:t>
      </w:r>
      <w:r w:rsidR="00C636B7">
        <w:rPr>
          <w:rFonts w:cs="Arial"/>
          <w:sz w:val="24"/>
          <w:szCs w:val="24"/>
        </w:rPr>
        <w:t xml:space="preserve"> </w:t>
      </w:r>
      <w:r w:rsidR="00C636B7" w:rsidRPr="00C636B7">
        <w:rPr>
          <w:rFonts w:cs="Arial"/>
          <w:sz w:val="24"/>
          <w:szCs w:val="24"/>
        </w:rPr>
        <w:t>Illinois</w:t>
      </w:r>
      <w:r w:rsidRPr="00877192">
        <w:rPr>
          <w:rFonts w:cs="Arial"/>
          <w:sz w:val="24"/>
          <w:szCs w:val="24"/>
        </w:rPr>
        <w:t xml:space="preserve"> </w:t>
      </w:r>
      <w:bookmarkStart w:id="3" w:name="_Hlk206767006"/>
      <w:bookmarkStart w:id="4" w:name="_Hlk206747215"/>
      <w:r w:rsidR="005B56D6" w:rsidRPr="005B56D6">
        <w:rPr>
          <w:rFonts w:cs="Arial"/>
          <w:sz w:val="24"/>
          <w:szCs w:val="24"/>
        </w:rPr>
        <w:t xml:space="preserve">plans to </w:t>
      </w:r>
      <w:r w:rsidR="00CC03E0">
        <w:rPr>
          <w:rFonts w:cs="Arial"/>
          <w:sz w:val="24"/>
          <w:szCs w:val="24"/>
        </w:rPr>
        <w:t xml:space="preserve">continue </w:t>
      </w:r>
      <w:r w:rsidR="005B56D6" w:rsidRPr="005B56D6">
        <w:rPr>
          <w:rFonts w:cs="Arial"/>
          <w:sz w:val="24"/>
          <w:szCs w:val="24"/>
        </w:rPr>
        <w:t>provid</w:t>
      </w:r>
      <w:r w:rsidR="00CC03E0">
        <w:rPr>
          <w:rFonts w:cs="Arial"/>
          <w:sz w:val="24"/>
          <w:szCs w:val="24"/>
        </w:rPr>
        <w:t>ing</w:t>
      </w:r>
      <w:r w:rsidR="005B56D6" w:rsidRPr="005B56D6">
        <w:rPr>
          <w:rFonts w:cs="Arial"/>
          <w:sz w:val="24"/>
          <w:szCs w:val="24"/>
        </w:rPr>
        <w:t xml:space="preserve"> service to the </w:t>
      </w:r>
      <w:r w:rsidR="00C70221">
        <w:rPr>
          <w:rFonts w:cs="Arial"/>
          <w:sz w:val="24"/>
          <w:szCs w:val="24"/>
        </w:rPr>
        <w:t>DA</w:t>
      </w:r>
      <w:r w:rsidR="005B56D6" w:rsidRPr="005B56D6">
        <w:rPr>
          <w:rFonts w:cs="Arial"/>
          <w:sz w:val="24"/>
          <w:szCs w:val="24"/>
        </w:rPr>
        <w:t xml:space="preserve"> using </w:t>
      </w:r>
      <w:bookmarkEnd w:id="3"/>
      <w:r w:rsidR="005B56D6" w:rsidRPr="005B56D6">
        <w:rPr>
          <w:rFonts w:cs="Arial"/>
          <w:sz w:val="24"/>
          <w:szCs w:val="24"/>
        </w:rPr>
        <w:t>Gigabit Passive Optical Network/Fiber-to-the-Premises (GPON/FTTP) facilities</w:t>
      </w:r>
      <w:bookmarkEnd w:id="4"/>
      <w:r w:rsidR="001061FB" w:rsidRPr="009A6E32">
        <w:rPr>
          <w:sz w:val="24"/>
          <w:szCs w:val="24"/>
        </w:rPr>
        <w:t xml:space="preserve">, where available, or AT&amp;T Phone – Advanced and </w:t>
      </w:r>
      <w:r w:rsidR="001061FB">
        <w:rPr>
          <w:sz w:val="24"/>
          <w:szCs w:val="24"/>
        </w:rPr>
        <w:t xml:space="preserve">then </w:t>
      </w:r>
      <w:r w:rsidR="001061FB" w:rsidRPr="009A6E32">
        <w:rPr>
          <w:sz w:val="24"/>
          <w:szCs w:val="24"/>
        </w:rPr>
        <w:t>retire the copper facilities.</w:t>
      </w:r>
    </w:p>
    <w:p w14:paraId="13DB5E33" w14:textId="77777777" w:rsidR="00F5403A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744CC6" w:rsidRDefault="00744CC6" w:rsidP="008B1063">
      <w:pPr>
        <w:jc w:val="both"/>
        <w:rPr>
          <w:rFonts w:cs="Arial"/>
          <w:b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>Description of Reasonably Foreseeable Impact of the Planned Changes:</w:t>
      </w:r>
    </w:p>
    <w:bookmarkEnd w:id="0"/>
    <w:bookmarkEnd w:id="1"/>
    <w:bookmarkEnd w:id="2"/>
    <w:p w14:paraId="4426924D" w14:textId="18637588" w:rsidR="006B4864" w:rsidRDefault="001061FB" w:rsidP="00744CC6">
      <w:pPr>
        <w:rPr>
          <w:rFonts w:cs="Arial"/>
          <w:sz w:val="24"/>
          <w:szCs w:val="24"/>
        </w:rPr>
      </w:pPr>
      <w:r w:rsidRPr="001061FB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BB44EF">
        <w:rPr>
          <w:rFonts w:cs="Arial"/>
          <w:sz w:val="24"/>
          <w:szCs w:val="24"/>
        </w:rPr>
        <w:t>L</w:t>
      </w:r>
      <w:r w:rsidRPr="001061FB">
        <w:rPr>
          <w:rFonts w:cs="Arial"/>
          <w:sz w:val="24"/>
          <w:szCs w:val="24"/>
        </w:rPr>
        <w:t xml:space="preserve">oops requiring copper facilities, e.g., digital subscriber line (DSL) or line-sharing circuits, will no longer be available in the DA. Currently, </w:t>
      </w:r>
      <w:r w:rsidRPr="00877192">
        <w:rPr>
          <w:rFonts w:cs="Arial"/>
          <w:sz w:val="24"/>
          <w:szCs w:val="24"/>
        </w:rPr>
        <w:t>AT&amp;T</w:t>
      </w:r>
      <w:r w:rsidR="00C636B7">
        <w:rPr>
          <w:rFonts w:cs="Arial"/>
          <w:sz w:val="24"/>
          <w:szCs w:val="24"/>
        </w:rPr>
        <w:t xml:space="preserve"> </w:t>
      </w:r>
      <w:r w:rsidR="00C636B7" w:rsidRPr="00C636B7">
        <w:rPr>
          <w:rFonts w:cs="Arial"/>
          <w:sz w:val="24"/>
          <w:szCs w:val="24"/>
        </w:rPr>
        <w:t>Illinois</w:t>
      </w:r>
      <w:r w:rsidRPr="001061FB">
        <w:rPr>
          <w:rFonts w:cs="Arial"/>
          <w:sz w:val="24"/>
          <w:szCs w:val="24"/>
        </w:rPr>
        <w:t>’ records indicate there are no working circuits, including competitive carrier circuits, on the copper feeder facilities in the DA.</w:t>
      </w:r>
    </w:p>
    <w:p w14:paraId="2BDD6B37" w14:textId="77777777" w:rsidR="001061FB" w:rsidRPr="00744CC6" w:rsidRDefault="001061FB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</w:p>
    <w:p w14:paraId="3F81ABD1" w14:textId="77777777" w:rsidR="00C636B7" w:rsidRDefault="00C636B7" w:rsidP="00744CC6">
      <w:pPr>
        <w:rPr>
          <w:rFonts w:cs="Arial"/>
          <w:b/>
          <w:sz w:val="22"/>
          <w:szCs w:val="22"/>
        </w:rPr>
      </w:pPr>
    </w:p>
    <w:p w14:paraId="1729D5E3" w14:textId="263EB5E1" w:rsidR="00F16CBE" w:rsidRPr="00750922" w:rsidRDefault="00C636B7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4ED439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438942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ED005" w14:textId="77777777" w:rsidR="005E1C83" w:rsidRDefault="005E1C83">
      <w:r>
        <w:separator/>
      </w:r>
    </w:p>
  </w:endnote>
  <w:endnote w:type="continuationSeparator" w:id="0">
    <w:p w14:paraId="3E8C38A7" w14:textId="77777777" w:rsidR="005E1C83" w:rsidRDefault="005E1C83">
      <w:r>
        <w:continuationSeparator/>
      </w:r>
    </w:p>
  </w:endnote>
  <w:endnote w:type="continuationNotice" w:id="1">
    <w:p w14:paraId="02D18B0A" w14:textId="77777777" w:rsidR="005E1C83" w:rsidRDefault="005E1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3587" w14:textId="77777777" w:rsidR="005E1C83" w:rsidRDefault="005E1C83">
      <w:r>
        <w:separator/>
      </w:r>
    </w:p>
  </w:footnote>
  <w:footnote w:type="continuationSeparator" w:id="0">
    <w:p w14:paraId="56FED72F" w14:textId="77777777" w:rsidR="005E1C83" w:rsidRDefault="005E1C83">
      <w:r>
        <w:continuationSeparator/>
      </w:r>
    </w:p>
  </w:footnote>
  <w:footnote w:type="continuationNotice" w:id="1">
    <w:p w14:paraId="40756CCB" w14:textId="77777777" w:rsidR="005E1C83" w:rsidRDefault="005E1C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2F5F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16"/>
    <w:rsid w:val="00062F8B"/>
    <w:rsid w:val="00070B46"/>
    <w:rsid w:val="00073FFA"/>
    <w:rsid w:val="0007597A"/>
    <w:rsid w:val="00076E6F"/>
    <w:rsid w:val="00080754"/>
    <w:rsid w:val="00080D36"/>
    <w:rsid w:val="00082C1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1FB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86BC7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405D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3FF7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1422C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1DB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85410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ED8"/>
    <w:rsid w:val="005471B9"/>
    <w:rsid w:val="00547967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C83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33820"/>
    <w:rsid w:val="00642093"/>
    <w:rsid w:val="00643966"/>
    <w:rsid w:val="00644310"/>
    <w:rsid w:val="00646DDF"/>
    <w:rsid w:val="00653131"/>
    <w:rsid w:val="006538C8"/>
    <w:rsid w:val="00655BA7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6198"/>
    <w:rsid w:val="006D2576"/>
    <w:rsid w:val="006D5E5B"/>
    <w:rsid w:val="006E022C"/>
    <w:rsid w:val="006E1DEF"/>
    <w:rsid w:val="006E5B4F"/>
    <w:rsid w:val="006E7E4B"/>
    <w:rsid w:val="006E7ECB"/>
    <w:rsid w:val="006F0C1A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03A"/>
    <w:rsid w:val="00765941"/>
    <w:rsid w:val="0076657D"/>
    <w:rsid w:val="0076734E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697E"/>
    <w:rsid w:val="007C6E29"/>
    <w:rsid w:val="007D3A26"/>
    <w:rsid w:val="007D4BDB"/>
    <w:rsid w:val="007D663E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192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30F"/>
    <w:rsid w:val="008E4F0D"/>
    <w:rsid w:val="008E653C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B044E"/>
    <w:rsid w:val="009B45EF"/>
    <w:rsid w:val="009B4E0B"/>
    <w:rsid w:val="009B4F8B"/>
    <w:rsid w:val="009B6530"/>
    <w:rsid w:val="009C25F3"/>
    <w:rsid w:val="009C65E8"/>
    <w:rsid w:val="009D0F92"/>
    <w:rsid w:val="009D20B2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09D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5EE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2DC2"/>
    <w:rsid w:val="00B336F7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2FFA"/>
    <w:rsid w:val="00B74CDE"/>
    <w:rsid w:val="00B757E3"/>
    <w:rsid w:val="00B77858"/>
    <w:rsid w:val="00B80B7F"/>
    <w:rsid w:val="00B834C6"/>
    <w:rsid w:val="00B84681"/>
    <w:rsid w:val="00B85CE5"/>
    <w:rsid w:val="00B87FA4"/>
    <w:rsid w:val="00B87FC9"/>
    <w:rsid w:val="00B921A8"/>
    <w:rsid w:val="00B9337B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B44EF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7D3D"/>
    <w:rsid w:val="00C2099A"/>
    <w:rsid w:val="00C2177F"/>
    <w:rsid w:val="00C21AAA"/>
    <w:rsid w:val="00C21FFA"/>
    <w:rsid w:val="00C230E0"/>
    <w:rsid w:val="00C2521E"/>
    <w:rsid w:val="00C26CC3"/>
    <w:rsid w:val="00C27879"/>
    <w:rsid w:val="00C339DB"/>
    <w:rsid w:val="00C356A7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36B7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3E0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0EE4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B04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F00CAF"/>
    <w:rsid w:val="00F071C3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707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0763"/>
    <w:rsid w:val="00046970"/>
    <w:rsid w:val="000633E0"/>
    <w:rsid w:val="0009535D"/>
    <w:rsid w:val="000A6913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4405D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95185"/>
    <w:rsid w:val="003B3E64"/>
    <w:rsid w:val="003C17D1"/>
    <w:rsid w:val="003C2D7F"/>
    <w:rsid w:val="003E4FB5"/>
    <w:rsid w:val="004107E9"/>
    <w:rsid w:val="0041422C"/>
    <w:rsid w:val="00443E51"/>
    <w:rsid w:val="00485410"/>
    <w:rsid w:val="004A63C1"/>
    <w:rsid w:val="004B5C21"/>
    <w:rsid w:val="004C169B"/>
    <w:rsid w:val="004F09CD"/>
    <w:rsid w:val="00510B13"/>
    <w:rsid w:val="00512649"/>
    <w:rsid w:val="005471B9"/>
    <w:rsid w:val="00547967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E1271"/>
    <w:rsid w:val="0070675B"/>
    <w:rsid w:val="00712C08"/>
    <w:rsid w:val="00712E15"/>
    <w:rsid w:val="007270E7"/>
    <w:rsid w:val="00731D5B"/>
    <w:rsid w:val="00732957"/>
    <w:rsid w:val="007D663E"/>
    <w:rsid w:val="007D6CA1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E1F13"/>
    <w:rsid w:val="009E2E3A"/>
    <w:rsid w:val="009E472B"/>
    <w:rsid w:val="00A42C7B"/>
    <w:rsid w:val="00A9168B"/>
    <w:rsid w:val="00A92B8B"/>
    <w:rsid w:val="00AA35EE"/>
    <w:rsid w:val="00AA4A7A"/>
    <w:rsid w:val="00AB2EC8"/>
    <w:rsid w:val="00AF3C46"/>
    <w:rsid w:val="00B07F18"/>
    <w:rsid w:val="00B1079D"/>
    <w:rsid w:val="00B56E1E"/>
    <w:rsid w:val="00B724A9"/>
    <w:rsid w:val="00B726C9"/>
    <w:rsid w:val="00BD4C0E"/>
    <w:rsid w:val="00C17D3D"/>
    <w:rsid w:val="00C948E5"/>
    <w:rsid w:val="00CA2D73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256D0"/>
    <w:rsid w:val="00E32470"/>
    <w:rsid w:val="00E3552E"/>
    <w:rsid w:val="00E76B73"/>
    <w:rsid w:val="00E93306"/>
    <w:rsid w:val="00E95005"/>
    <w:rsid w:val="00EE1DC2"/>
    <w:rsid w:val="00EE2D5D"/>
    <w:rsid w:val="00EE5C7E"/>
    <w:rsid w:val="00F3522D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535D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  <w:style w:type="paragraph" w:customStyle="1" w:styleId="2ABFE5E3808C48D19F253825638B3A7C">
    <w:name w:val="2ABFE5E3808C48D19F253825638B3A7C"/>
    <w:rsid w:val="0009535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1663</Characters>
  <Application>Microsoft Office Word</Application>
  <DocSecurity>0</DocSecurity>
  <Lines>61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1907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2026-07-13T14:09:00Z</dcterms:created>
  <dcterms:modified xsi:type="dcterms:W3CDTF">2026-07-13T14:09:00Z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