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ATT20250411C.1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4/30/2026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Florida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67C65AE2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874492">
        <w:rPr>
          <w:rFonts w:ascii="Arial Narrow" w:hAnsi="Arial Narrow" w:cs="Arial"/>
          <w:sz w:val="22"/>
          <w:szCs w:val="22"/>
        </w:rPr>
        <w:t xml:space="preserve">Augst 28, </w:t>
      </w:r>
      <w:r w:rsidR="007458B4" w:rsidRPr="00685487">
        <w:rPr>
          <w:rFonts w:ascii="Arial Narrow" w:hAnsi="Arial Narrow" w:cs="Arial"/>
          <w:sz w:val="22"/>
          <w:szCs w:val="22"/>
        </w:rPr>
        <w:t>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16A17405" w14:textId="46AD12A9" w:rsidR="00B46C36" w:rsidRDefault="00B46C36" w:rsidP="00B46C36">
      <w:pPr>
        <w:jc w:val="both"/>
        <w:rPr>
          <w:rFonts w:ascii="Arial Narrow" w:hAnsi="Arial Narrow" w:cs="Arial"/>
          <w:snapToGrid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343798">
        <w:rPr>
          <w:rFonts w:ascii="Arial Narrow" w:hAnsi="Arial Narrow" w:cs="Arial"/>
          <w:color w:val="1D2329"/>
          <w:sz w:val="22"/>
          <w:szCs w:val="22"/>
        </w:rPr>
        <w:t>BellSouth Telecommunications, LLC d/b/a AT&amp;T Florida (AT&amp;T Florida) intends to retire copper feeder facilities serving the Distribution Areas (DAs) listed below</w:t>
      </w:r>
      <w:r w:rsidRPr="00782E0A">
        <w:rPr>
          <w:rFonts w:ascii="Arial Narrow" w:hAnsi="Arial Narrow" w:cs="Arial"/>
          <w:snapToGrid/>
          <w:color w:val="1D2329"/>
          <w:sz w:val="22"/>
          <w:szCs w:val="22"/>
        </w:rPr>
        <w:t xml:space="preserve"> due to planned construction activities </w:t>
      </w:r>
      <w:r w:rsidRPr="00343798">
        <w:rPr>
          <w:rFonts w:ascii="Arial Narrow" w:hAnsi="Arial Narrow" w:cs="Arial"/>
          <w:color w:val="1D2329"/>
          <w:sz w:val="22"/>
          <w:szCs w:val="22"/>
        </w:rPr>
        <w:t xml:space="preserve">within these DAs. </w:t>
      </w:r>
      <w:r w:rsidR="00DF7E9D">
        <w:rPr>
          <w:rFonts w:ascii="Arial Narrow" w:hAnsi="Arial Narrow" w:cs="Arial"/>
          <w:color w:val="1D2329"/>
          <w:sz w:val="22"/>
          <w:szCs w:val="22"/>
        </w:rPr>
        <w:t xml:space="preserve">The Florida Department of Transportation </w:t>
      </w:r>
      <w:r>
        <w:rPr>
          <w:rFonts w:ascii="Arial Narrow" w:hAnsi="Arial Narrow" w:cs="Arial"/>
          <w:sz w:val="22"/>
          <w:szCs w:val="22"/>
        </w:rPr>
        <w:t xml:space="preserve">(FDOT) has requested that </w:t>
      </w:r>
      <w:r w:rsidRPr="00343798">
        <w:rPr>
          <w:rFonts w:ascii="Arial Narrow" w:hAnsi="Arial Narrow" w:cs="Arial"/>
          <w:color w:val="1D2329"/>
          <w:sz w:val="22"/>
          <w:szCs w:val="22"/>
        </w:rPr>
        <w:t xml:space="preserve">AT&amp;T Florida </w:t>
      </w:r>
      <w:r>
        <w:rPr>
          <w:rFonts w:ascii="Arial Narrow" w:hAnsi="Arial Narrow" w:cs="Arial"/>
          <w:sz w:val="22"/>
          <w:szCs w:val="22"/>
        </w:rPr>
        <w:t>remove or relocate its facilities that conflict with this road project no later than April 28, 2026.</w:t>
      </w:r>
    </w:p>
    <w:p w14:paraId="4AEC9F4F" w14:textId="77777777" w:rsidR="00B46C36" w:rsidRPr="00A92696" w:rsidRDefault="00B46C36" w:rsidP="00B46C36">
      <w:pPr>
        <w:pStyle w:val="mar-l-xs"/>
        <w:numPr>
          <w:ilvl w:val="0"/>
          <w:numId w:val="48"/>
        </w:numPr>
        <w:shd w:val="clear" w:color="auto" w:fill="FFFFFF"/>
        <w:spacing w:before="0" w:beforeAutospacing="0" w:after="0" w:afterAutospacing="0" w:line="330" w:lineRule="atLeast"/>
        <w:ind w:left="1200"/>
        <w:rPr>
          <w:rFonts w:ascii="Arial Narrow" w:hAnsi="Arial Narrow" w:cs="Arial"/>
          <w:color w:val="1D2329"/>
          <w:sz w:val="22"/>
          <w:szCs w:val="22"/>
        </w:rPr>
      </w:pPr>
      <w:r w:rsidRPr="00A92696">
        <w:rPr>
          <w:rFonts w:ascii="Arial Narrow" w:hAnsi="Arial Narrow" w:cs="Arial"/>
          <w:color w:val="1D2329"/>
          <w:sz w:val="22"/>
          <w:szCs w:val="22"/>
        </w:rPr>
        <w:t>(DAs) 161001, 162204, 162501, 162502, 510301, 510406, and 558003 – Fort Pierce Main Wire Center (FTPRFLMA)</w:t>
      </w:r>
    </w:p>
    <w:p w14:paraId="72A87C14" w14:textId="77777777" w:rsidR="00B46C36" w:rsidRPr="00A92696" w:rsidRDefault="00B46C36" w:rsidP="00B46C36">
      <w:pPr>
        <w:pStyle w:val="mar-l-xs"/>
        <w:numPr>
          <w:ilvl w:val="0"/>
          <w:numId w:val="48"/>
        </w:numPr>
        <w:shd w:val="clear" w:color="auto" w:fill="FFFFFF"/>
        <w:spacing w:before="0" w:beforeAutospacing="0" w:after="0" w:afterAutospacing="0" w:line="330" w:lineRule="atLeast"/>
        <w:ind w:left="1200"/>
        <w:rPr>
          <w:rFonts w:ascii="Arial Narrow" w:hAnsi="Arial Narrow" w:cs="Arial"/>
          <w:color w:val="1D2329"/>
          <w:sz w:val="22"/>
          <w:szCs w:val="22"/>
        </w:rPr>
      </w:pPr>
      <w:r w:rsidRPr="00A92696">
        <w:rPr>
          <w:rFonts w:ascii="Arial Narrow" w:hAnsi="Arial Narrow" w:cs="Arial"/>
          <w:color w:val="1D2329"/>
          <w:sz w:val="22"/>
          <w:szCs w:val="22"/>
        </w:rPr>
        <w:t>(DAs) 112202, 112402, and 112602 – Royal Palm Wire Center (WPBHFLRP) – </w:t>
      </w:r>
      <w:r w:rsidRPr="00A92696">
        <w:rPr>
          <w:rStyle w:val="Strong"/>
          <w:rFonts w:ascii="Arial Narrow" w:hAnsi="Arial Narrow" w:cs="Arial"/>
          <w:b w:val="0"/>
          <w:bCs w:val="0"/>
          <w:color w:val="1D2329"/>
          <w:sz w:val="22"/>
          <w:szCs w:val="22"/>
        </w:rPr>
        <w:t>Implementation Date: 8/28/2026</w:t>
      </w:r>
    </w:p>
    <w:p w14:paraId="44ACF810" w14:textId="77777777" w:rsidR="00B46C36" w:rsidRPr="00A92696" w:rsidRDefault="00B46C36" w:rsidP="00B46C36">
      <w:pPr>
        <w:pStyle w:val="mar-l-xs"/>
        <w:numPr>
          <w:ilvl w:val="0"/>
          <w:numId w:val="48"/>
        </w:numPr>
        <w:shd w:val="clear" w:color="auto" w:fill="FFFFFF"/>
        <w:spacing w:before="0" w:beforeAutospacing="0" w:after="0" w:afterAutospacing="0" w:line="330" w:lineRule="atLeast"/>
        <w:ind w:left="1200"/>
        <w:rPr>
          <w:rFonts w:ascii="Arial Narrow" w:hAnsi="Arial Narrow" w:cs="Arial"/>
          <w:color w:val="1D2329"/>
          <w:sz w:val="22"/>
          <w:szCs w:val="22"/>
        </w:rPr>
      </w:pPr>
      <w:r w:rsidRPr="00A92696">
        <w:rPr>
          <w:rFonts w:ascii="Arial Narrow" w:hAnsi="Arial Narrow" w:cs="Arial"/>
          <w:color w:val="1D2329"/>
          <w:sz w:val="22"/>
          <w:szCs w:val="22"/>
        </w:rPr>
        <w:t>(DA) 321904 – Stuart Wire Center (STRTFLMA)</w:t>
      </w:r>
    </w:p>
    <w:p w14:paraId="3AB54DC3" w14:textId="77777777" w:rsidR="00B46C36" w:rsidRPr="00A92696" w:rsidRDefault="00B46C36" w:rsidP="00B46C36">
      <w:pPr>
        <w:pStyle w:val="mar-l-xs"/>
        <w:numPr>
          <w:ilvl w:val="0"/>
          <w:numId w:val="48"/>
        </w:numPr>
        <w:shd w:val="clear" w:color="auto" w:fill="FFFFFF"/>
        <w:spacing w:before="0" w:beforeAutospacing="0" w:after="0" w:afterAutospacing="0" w:line="330" w:lineRule="atLeast"/>
        <w:ind w:left="1200"/>
        <w:rPr>
          <w:rFonts w:ascii="Arial Narrow" w:hAnsi="Arial Narrow" w:cs="Arial"/>
          <w:color w:val="1D2329"/>
          <w:sz w:val="22"/>
          <w:szCs w:val="22"/>
        </w:rPr>
      </w:pPr>
      <w:r w:rsidRPr="00A92696">
        <w:rPr>
          <w:rFonts w:ascii="Arial Narrow" w:hAnsi="Arial Narrow" w:cs="Arial"/>
          <w:color w:val="1D2329"/>
          <w:sz w:val="22"/>
          <w:szCs w:val="22"/>
        </w:rPr>
        <w:t>(DAs) 710802, 710803, and 721002 – Palm Beach Annex Wire Center (WPBHFLAN) – </w:t>
      </w:r>
      <w:r w:rsidRPr="00A92696">
        <w:rPr>
          <w:rStyle w:val="Strong"/>
          <w:rFonts w:ascii="Arial Narrow" w:hAnsi="Arial Narrow" w:cs="Arial"/>
          <w:b w:val="0"/>
          <w:bCs w:val="0"/>
          <w:color w:val="1D2329"/>
          <w:sz w:val="22"/>
          <w:szCs w:val="22"/>
        </w:rPr>
        <w:t>Implementation Date: 8/28/2026</w:t>
      </w:r>
    </w:p>
    <w:p w14:paraId="58750469" w14:textId="77777777" w:rsidR="00B46C36" w:rsidRPr="00A92696" w:rsidRDefault="00B46C36" w:rsidP="00B46C36">
      <w:pPr>
        <w:pStyle w:val="mar-l-xs"/>
        <w:numPr>
          <w:ilvl w:val="0"/>
          <w:numId w:val="48"/>
        </w:numPr>
        <w:shd w:val="clear" w:color="auto" w:fill="FFFFFF"/>
        <w:spacing w:before="0" w:beforeAutospacing="0" w:after="0" w:afterAutospacing="0" w:line="330" w:lineRule="atLeast"/>
        <w:ind w:left="1200"/>
        <w:rPr>
          <w:rFonts w:ascii="Arial Narrow" w:hAnsi="Arial Narrow" w:cs="Arial"/>
          <w:color w:val="1D2329"/>
          <w:sz w:val="22"/>
          <w:szCs w:val="22"/>
        </w:rPr>
      </w:pPr>
      <w:r w:rsidRPr="00A92696">
        <w:rPr>
          <w:rFonts w:ascii="Arial Narrow" w:hAnsi="Arial Narrow" w:cs="Arial"/>
          <w:color w:val="1D2329"/>
          <w:sz w:val="22"/>
          <w:szCs w:val="22"/>
        </w:rPr>
        <w:t>(DAs) 340304, 340801, 340802, 340803, 340804, 340901, 340902, and 340904 – Port St Lucie Main Wire Center (PTSLFLMA)</w:t>
      </w:r>
    </w:p>
    <w:p w14:paraId="1C37106E" w14:textId="77777777" w:rsidR="00B46C36" w:rsidRPr="00685487" w:rsidRDefault="00B46C36" w:rsidP="00B46C36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14:paraId="077E0F1A" w14:textId="77777777" w:rsidR="00B46C36" w:rsidRPr="00685487" w:rsidRDefault="00B46C36" w:rsidP="00B46C36">
      <w:pPr>
        <w:jc w:val="both"/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 xml:space="preserve">AT&amp;T Florida plans to migrate customers currently served by copper facilities to existing Gigabit Passive Optical Network/Fiber-to-the-Premises (GPON/FTTP) facilities and then retire the copper facilities. </w:t>
      </w:r>
    </w:p>
    <w:p w14:paraId="4EAFB4D2" w14:textId="77777777" w:rsidR="00D16D62" w:rsidRPr="00685487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p w14:paraId="205B2BB5" w14:textId="53CF5A21" w:rsidR="00B46C36" w:rsidRPr="00782E0A" w:rsidRDefault="00B46C36" w:rsidP="00B46C36">
      <w:pPr>
        <w:jc w:val="both"/>
        <w:rPr>
          <w:rFonts w:ascii="Arial Narrow" w:hAnsi="Arial Narrow" w:cs="Arial"/>
          <w:sz w:val="22"/>
          <w:szCs w:val="22"/>
        </w:rPr>
      </w:pPr>
      <w:bookmarkStart w:id="5" w:name="_Hlk4591481"/>
      <w:bookmarkEnd w:id="0"/>
      <w:bookmarkEnd w:id="1"/>
      <w:bookmarkEnd w:id="2"/>
      <w:bookmarkEnd w:id="3"/>
      <w:bookmarkEnd w:id="4"/>
      <w:r w:rsidRPr="00782E0A">
        <w:rPr>
          <w:rFonts w:ascii="Arial Narrow" w:hAnsi="Arial Narrow" w:cs="Arial"/>
          <w:color w:val="1D2329"/>
          <w:sz w:val="22"/>
          <w:szCs w:val="22"/>
          <w:shd w:val="clear" w:color="auto" w:fill="F8FAFB"/>
        </w:rPr>
        <w:t xml:space="preserve">After implementation of this plan, only fiber-based services will be available in these DAs. Currently, AT&amp;T Florida’s records indicate a total of </w:t>
      </w:r>
      <w:r w:rsidR="007D3D2D">
        <w:rPr>
          <w:rFonts w:ascii="Arial Narrow" w:hAnsi="Arial Narrow" w:cs="Arial"/>
          <w:color w:val="1D2329"/>
          <w:sz w:val="22"/>
          <w:szCs w:val="22"/>
          <w:shd w:val="clear" w:color="auto" w:fill="F8FAFB"/>
        </w:rPr>
        <w:t>608</w:t>
      </w:r>
      <w:r w:rsidRPr="00782E0A">
        <w:rPr>
          <w:rFonts w:ascii="Arial Narrow" w:hAnsi="Arial Narrow" w:cs="Arial"/>
          <w:color w:val="1D2329"/>
          <w:sz w:val="22"/>
          <w:szCs w:val="22"/>
          <w:shd w:val="clear" w:color="auto" w:fill="F8FAFB"/>
        </w:rPr>
        <w:t xml:space="preserve"> assigned circuits, </w:t>
      </w:r>
      <w:r w:rsidR="007D3D2D">
        <w:rPr>
          <w:rFonts w:ascii="Arial Narrow" w:hAnsi="Arial Narrow" w:cs="Arial"/>
          <w:color w:val="1D2329"/>
          <w:sz w:val="22"/>
          <w:szCs w:val="22"/>
          <w:shd w:val="clear" w:color="auto" w:fill="F8FAFB"/>
        </w:rPr>
        <w:t>t</w:t>
      </w:r>
      <w:r w:rsidR="0015164A">
        <w:rPr>
          <w:rFonts w:ascii="Arial Narrow" w:hAnsi="Arial Narrow" w:cs="Arial"/>
          <w:color w:val="1D2329"/>
          <w:sz w:val="22"/>
          <w:szCs w:val="22"/>
          <w:shd w:val="clear" w:color="auto" w:fill="F8FAFB"/>
        </w:rPr>
        <w:t>wo</w:t>
      </w:r>
      <w:r w:rsidRPr="00782E0A">
        <w:rPr>
          <w:rFonts w:ascii="Arial Narrow" w:hAnsi="Arial Narrow" w:cs="Arial"/>
          <w:color w:val="1D2329"/>
          <w:sz w:val="22"/>
          <w:szCs w:val="22"/>
          <w:shd w:val="clear" w:color="auto" w:fill="F8FAFB"/>
        </w:rPr>
        <w:t xml:space="preserve"> of which are competitive carrier circuits, affected by this network change. Notices will be sent to the affected carriers to make alternative arrangements.</w:t>
      </w: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B4DBF16" w14:textId="73B9486C" w:rsidR="00D16D62" w:rsidRPr="00685487" w:rsidRDefault="00782E0A" w:rsidP="002F4C54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261C4C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7076923" r:id="rId15"/>
        </w:object>
      </w:r>
    </w:p>
    <w:sectPr w:rsidR="00D16D62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DBAED" w14:textId="77777777" w:rsidR="003E52E1" w:rsidRDefault="003E52E1">
      <w:r>
        <w:separator/>
      </w:r>
    </w:p>
  </w:endnote>
  <w:endnote w:type="continuationSeparator" w:id="0">
    <w:p w14:paraId="7099DE12" w14:textId="77777777" w:rsidR="003E52E1" w:rsidRDefault="003E52E1">
      <w:r>
        <w:continuationSeparator/>
      </w:r>
    </w:p>
  </w:endnote>
  <w:endnote w:type="continuationNotice" w:id="1">
    <w:p w14:paraId="67F2C349" w14:textId="77777777" w:rsidR="003E52E1" w:rsidRDefault="003E52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26351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982FB" w14:textId="77777777" w:rsidR="003E52E1" w:rsidRDefault="003E52E1">
      <w:r>
        <w:separator/>
      </w:r>
    </w:p>
  </w:footnote>
  <w:footnote w:type="continuationSeparator" w:id="0">
    <w:p w14:paraId="75EDBE62" w14:textId="77777777" w:rsidR="003E52E1" w:rsidRDefault="003E52E1">
      <w:r>
        <w:continuationSeparator/>
      </w:r>
    </w:p>
  </w:footnote>
  <w:footnote w:type="continuationNotice" w:id="1">
    <w:p w14:paraId="6CF10AEE" w14:textId="77777777" w:rsidR="003E52E1" w:rsidRDefault="003E52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FDE6EB9"/>
    <w:multiLevelType w:val="multilevel"/>
    <w:tmpl w:val="0D7C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3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40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1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4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5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6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5"/>
  </w:num>
  <w:num w:numId="2" w16cid:durableId="934438763">
    <w:abstractNumId w:val="43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4"/>
  </w:num>
  <w:num w:numId="13" w16cid:durableId="1597519257">
    <w:abstractNumId w:val="33"/>
  </w:num>
  <w:num w:numId="14" w16cid:durableId="1201745785">
    <w:abstractNumId w:val="27"/>
  </w:num>
  <w:num w:numId="15" w16cid:durableId="1098865185">
    <w:abstractNumId w:val="14"/>
  </w:num>
  <w:num w:numId="16" w16cid:durableId="1863321374">
    <w:abstractNumId w:val="45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6"/>
  </w:num>
  <w:num w:numId="20" w16cid:durableId="1198079596">
    <w:abstractNumId w:val="31"/>
  </w:num>
  <w:num w:numId="21" w16cid:durableId="958146978">
    <w:abstractNumId w:val="41"/>
  </w:num>
  <w:num w:numId="22" w16cid:durableId="1790390972">
    <w:abstractNumId w:val="25"/>
  </w:num>
  <w:num w:numId="23" w16cid:durableId="718357243">
    <w:abstractNumId w:val="37"/>
  </w:num>
  <w:num w:numId="24" w16cid:durableId="817528809">
    <w:abstractNumId w:val="47"/>
  </w:num>
  <w:num w:numId="25" w16cid:durableId="1510293415">
    <w:abstractNumId w:val="42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6"/>
  </w:num>
  <w:num w:numId="29" w16cid:durableId="1701857891">
    <w:abstractNumId w:val="30"/>
  </w:num>
  <w:num w:numId="30" w16cid:durableId="2024937345">
    <w:abstractNumId w:val="29"/>
  </w:num>
  <w:num w:numId="31" w16cid:durableId="1442996906">
    <w:abstractNumId w:val="17"/>
  </w:num>
  <w:num w:numId="32" w16cid:durableId="728457217">
    <w:abstractNumId w:val="32"/>
  </w:num>
  <w:num w:numId="33" w16cid:durableId="1943756692">
    <w:abstractNumId w:val="28"/>
  </w:num>
  <w:num w:numId="34" w16cid:durableId="1163667350">
    <w:abstractNumId w:val="24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4"/>
  </w:num>
  <w:num w:numId="39" w16cid:durableId="980502601">
    <w:abstractNumId w:val="40"/>
  </w:num>
  <w:num w:numId="40" w16cid:durableId="223763608">
    <w:abstractNumId w:val="39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6"/>
  </w:num>
  <w:num w:numId="46" w16cid:durableId="908808161">
    <w:abstractNumId w:val="0"/>
  </w:num>
  <w:num w:numId="47" w16cid:durableId="1020006777">
    <w:abstractNumId w:val="38"/>
  </w:num>
  <w:num w:numId="48" w16cid:durableId="4944234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315D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0CA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64A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36F1"/>
    <w:rsid w:val="002C4A8D"/>
    <w:rsid w:val="002C7733"/>
    <w:rsid w:val="002D0989"/>
    <w:rsid w:val="002D1B7D"/>
    <w:rsid w:val="002D51C0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443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52E1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13B8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6CD"/>
    <w:rsid w:val="00755CD6"/>
    <w:rsid w:val="007573A1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2E0A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3D2D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4492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16FA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13B9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46C36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B654F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DF7E9D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6EE7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08CD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  <w:style w:type="paragraph" w:customStyle="1" w:styleId="mar-l-xs">
    <w:name w:val="mar-l-xs"/>
    <w:basedOn w:val="Normal"/>
    <w:rsid w:val="00B46C36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Strong">
    <w:name w:val="Strong"/>
    <w:basedOn w:val="DefaultParagraphFont"/>
    <w:uiPriority w:val="22"/>
    <w:qFormat/>
    <w:rsid w:val="00B46C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5315D"/>
    <w:rsid w:val="000633E0"/>
    <w:rsid w:val="000645B3"/>
    <w:rsid w:val="000860CA"/>
    <w:rsid w:val="000A6913"/>
    <w:rsid w:val="000A7427"/>
    <w:rsid w:val="000C1021"/>
    <w:rsid w:val="000C1CFB"/>
    <w:rsid w:val="000E4D89"/>
    <w:rsid w:val="0012098E"/>
    <w:rsid w:val="001216D5"/>
    <w:rsid w:val="00142A7E"/>
    <w:rsid w:val="0018241B"/>
    <w:rsid w:val="00192B75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16255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33F38"/>
    <w:rsid w:val="00443E51"/>
    <w:rsid w:val="00447ACB"/>
    <w:rsid w:val="00477925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06736"/>
    <w:rsid w:val="0061182A"/>
    <w:rsid w:val="00611FA7"/>
    <w:rsid w:val="00625464"/>
    <w:rsid w:val="00630321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556CD"/>
    <w:rsid w:val="007573A1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16FA"/>
    <w:rsid w:val="00916808"/>
    <w:rsid w:val="00960EED"/>
    <w:rsid w:val="00975E45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96A7F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09BD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B477E"/>
    <w:rsid w:val="00EC31B8"/>
    <w:rsid w:val="00EE1DC2"/>
    <w:rsid w:val="00EF7DB8"/>
    <w:rsid w:val="00F11963"/>
    <w:rsid w:val="00F3522D"/>
    <w:rsid w:val="00F42B8C"/>
    <w:rsid w:val="00F47865"/>
    <w:rsid w:val="00F569BC"/>
    <w:rsid w:val="00F82E4F"/>
    <w:rsid w:val="00F908CD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4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310</Words>
  <Characters>1928</Characters>
  <Application>Microsoft Office Word</Application>
  <DocSecurity>0</DocSecurity>
  <Lines>68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2196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57</cp:revision>
  <cp:lastPrinted>2019-03-07T19:09:00Z</cp:lastPrinted>
  <dcterms:created xsi:type="dcterms:W3CDTF">2025-08-25T21:07:00Z</dcterms:created>
  <dcterms:modified xsi:type="dcterms:W3CDTF">2026-04-07T19:22:00Z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