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4A4E23F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5683A">
                  <w:rPr>
                    <w:b/>
                    <w:sz w:val="24"/>
                    <w:szCs w:val="24"/>
                  </w:rPr>
                  <w:t>ATT</w:t>
                </w:r>
                <w:r w:rsidR="00306B14" w:rsidRPr="00E5683A">
                  <w:rPr>
                    <w:b/>
                    <w:sz w:val="24"/>
                    <w:szCs w:val="24"/>
                  </w:rPr>
                  <w:t>202</w:t>
                </w:r>
                <w:r w:rsidR="009A6E32" w:rsidRPr="00E5683A">
                  <w:rPr>
                    <w:b/>
                    <w:sz w:val="24"/>
                    <w:szCs w:val="24"/>
                  </w:rPr>
                  <w:t>5</w:t>
                </w:r>
                <w:r w:rsidR="00E5683A" w:rsidRPr="00E5683A">
                  <w:rPr>
                    <w:b/>
                    <w:sz w:val="24"/>
                    <w:szCs w:val="24"/>
                  </w:rPr>
                  <w:t>0240</w:t>
                </w:r>
                <w:r w:rsidR="00491A19" w:rsidRPr="00E5683A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FF9A484" w:rsidR="00A61808" w:rsidRPr="00A33494" w:rsidRDefault="00E5683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12/18/2025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F7DC6E6" w:rsidR="004726DA" w:rsidRPr="00A33494" w:rsidRDefault="00E5683A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369C7215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after </w:t>
      </w:r>
      <w:r w:rsidR="00E5683A">
        <w:rPr>
          <w:rFonts w:cs="Arial"/>
          <w:sz w:val="24"/>
          <w:szCs w:val="24"/>
        </w:rPr>
        <w:t>February 3,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216FE0" w:rsidRDefault="00744CC6" w:rsidP="00744CC6">
      <w:pPr>
        <w:rPr>
          <w:rFonts w:cs="Arial"/>
          <w:sz w:val="24"/>
          <w:szCs w:val="24"/>
        </w:rPr>
      </w:pPr>
      <w:r w:rsidRPr="00216FE0">
        <w:rPr>
          <w:rFonts w:cs="Arial"/>
          <w:b/>
          <w:sz w:val="24"/>
          <w:szCs w:val="24"/>
        </w:rPr>
        <w:t>Description of Network Changes Planned:</w:t>
      </w:r>
    </w:p>
    <w:p w14:paraId="48BB408E" w14:textId="12CF5DD0" w:rsidR="00385023" w:rsidRPr="00216FE0" w:rsidRDefault="00E5683A" w:rsidP="008B1063">
      <w:pPr>
        <w:jc w:val="both"/>
        <w:rPr>
          <w:rFonts w:cs="Arial"/>
          <w:sz w:val="24"/>
          <w:szCs w:val="24"/>
        </w:rPr>
      </w:pPr>
      <w:bookmarkStart w:id="0" w:name="_Hlk215895405"/>
      <w:bookmarkStart w:id="1" w:name="_Hlk78960532"/>
      <w:bookmarkStart w:id="2" w:name="_Hlk52273023"/>
      <w:bookmarkStart w:id="3" w:name="_Hlk46136824"/>
      <w:r w:rsidRPr="00216FE0">
        <w:rPr>
          <w:rFonts w:cs="Arial"/>
          <w:sz w:val="24"/>
          <w:szCs w:val="24"/>
        </w:rPr>
        <w:t>Southwestern Bell Telephone Company, LLC d/b/a AT&amp;T Kansas</w:t>
      </w:r>
      <w:r w:rsidR="00BC5EEA" w:rsidRPr="00216FE0">
        <w:rPr>
          <w:rFonts w:cs="Arial"/>
          <w:sz w:val="24"/>
          <w:szCs w:val="24"/>
        </w:rPr>
        <w:t xml:space="preserve"> (AT&amp;T </w:t>
      </w:r>
      <w:r w:rsidRPr="00216FE0">
        <w:rPr>
          <w:rFonts w:cs="Arial"/>
          <w:sz w:val="24"/>
          <w:szCs w:val="24"/>
        </w:rPr>
        <w:t>Kansas</w:t>
      </w:r>
      <w:r w:rsidR="00BC5EEA" w:rsidRPr="00216FE0">
        <w:rPr>
          <w:rFonts w:cs="Arial"/>
          <w:sz w:val="24"/>
          <w:szCs w:val="24"/>
        </w:rPr>
        <w:t xml:space="preserve">) </w:t>
      </w:r>
      <w:r w:rsidR="00385023" w:rsidRPr="00216FE0">
        <w:rPr>
          <w:rFonts w:cs="Arial"/>
          <w:sz w:val="24"/>
          <w:szCs w:val="24"/>
        </w:rPr>
        <w:t xml:space="preserve">intends to retire copper facilities </w:t>
      </w:r>
      <w:r w:rsidR="00C91A05" w:rsidRPr="00216FE0">
        <w:rPr>
          <w:rFonts w:cs="Arial"/>
          <w:sz w:val="24"/>
          <w:szCs w:val="24"/>
        </w:rPr>
        <w:t>serving</w:t>
      </w:r>
      <w:r w:rsidRPr="00216FE0">
        <w:rPr>
          <w:rFonts w:cs="Arial"/>
          <w:sz w:val="24"/>
          <w:szCs w:val="24"/>
        </w:rPr>
        <w:t xml:space="preserve"> various </w:t>
      </w:r>
      <w:r w:rsidR="006419C6" w:rsidRPr="00216FE0">
        <w:rPr>
          <w:rFonts w:cs="Arial"/>
          <w:sz w:val="24"/>
          <w:szCs w:val="24"/>
        </w:rPr>
        <w:t>D</w:t>
      </w:r>
      <w:r w:rsidR="00C91A05" w:rsidRPr="00216FE0">
        <w:rPr>
          <w:rFonts w:cs="Arial"/>
          <w:sz w:val="24"/>
          <w:szCs w:val="24"/>
        </w:rPr>
        <w:t xml:space="preserve">istribution </w:t>
      </w:r>
      <w:r w:rsidR="006419C6" w:rsidRPr="00216FE0">
        <w:rPr>
          <w:rFonts w:cs="Arial"/>
          <w:sz w:val="24"/>
          <w:szCs w:val="24"/>
        </w:rPr>
        <w:t>A</w:t>
      </w:r>
      <w:r w:rsidR="00C91A05" w:rsidRPr="00216FE0">
        <w:rPr>
          <w:rFonts w:cs="Arial"/>
          <w:sz w:val="24"/>
          <w:szCs w:val="24"/>
        </w:rPr>
        <w:t>rea</w:t>
      </w:r>
      <w:r w:rsidR="00EA343E" w:rsidRPr="00216FE0">
        <w:rPr>
          <w:rFonts w:cs="Arial"/>
          <w:sz w:val="24"/>
          <w:szCs w:val="24"/>
        </w:rPr>
        <w:t>s</w:t>
      </w:r>
      <w:r w:rsidR="00C91A05" w:rsidRPr="00216FE0">
        <w:rPr>
          <w:rFonts w:cs="Arial"/>
          <w:sz w:val="24"/>
          <w:szCs w:val="24"/>
        </w:rPr>
        <w:t xml:space="preserve"> (DA</w:t>
      </w:r>
      <w:r w:rsidR="00EA343E" w:rsidRPr="00216FE0">
        <w:rPr>
          <w:rFonts w:cs="Arial"/>
          <w:sz w:val="24"/>
          <w:szCs w:val="24"/>
        </w:rPr>
        <w:t>s</w:t>
      </w:r>
      <w:r w:rsidR="00C91A05" w:rsidRPr="00216FE0">
        <w:rPr>
          <w:rFonts w:cs="Arial"/>
          <w:sz w:val="24"/>
          <w:szCs w:val="24"/>
        </w:rPr>
        <w:t xml:space="preserve">) in </w:t>
      </w:r>
      <w:r w:rsidR="008D2314" w:rsidRPr="00216FE0">
        <w:rPr>
          <w:rFonts w:cs="Arial"/>
          <w:sz w:val="24"/>
          <w:szCs w:val="24"/>
        </w:rPr>
        <w:t xml:space="preserve">the </w:t>
      </w:r>
      <w:r w:rsidRPr="00216FE0">
        <w:rPr>
          <w:rFonts w:cs="Arial"/>
          <w:sz w:val="24"/>
          <w:szCs w:val="24"/>
        </w:rPr>
        <w:t xml:space="preserve">Cherryvale </w:t>
      </w:r>
      <w:r w:rsidR="008D2314" w:rsidRPr="00216FE0">
        <w:rPr>
          <w:rFonts w:cs="Arial"/>
          <w:sz w:val="24"/>
          <w:szCs w:val="24"/>
        </w:rPr>
        <w:t>(</w:t>
      </w:r>
      <w:r w:rsidRPr="00216FE0">
        <w:rPr>
          <w:rFonts w:cs="Arial"/>
          <w:sz w:val="24"/>
          <w:szCs w:val="24"/>
        </w:rPr>
        <w:t>CHVAKSEM</w:t>
      </w:r>
      <w:r w:rsidR="008D2314" w:rsidRPr="00216FE0">
        <w:rPr>
          <w:rFonts w:cs="Arial"/>
          <w:sz w:val="24"/>
          <w:szCs w:val="24"/>
        </w:rPr>
        <w:t>)</w:t>
      </w:r>
      <w:r w:rsidRPr="00216FE0">
        <w:rPr>
          <w:rFonts w:cs="Arial"/>
          <w:sz w:val="24"/>
          <w:szCs w:val="24"/>
        </w:rPr>
        <w:t xml:space="preserve">, Canton (CNTNKSSM) </w:t>
      </w:r>
      <w:r w:rsidR="0095699C" w:rsidRPr="00216FE0">
        <w:rPr>
          <w:rFonts w:cs="Arial"/>
          <w:sz w:val="24"/>
          <w:szCs w:val="24"/>
        </w:rPr>
        <w:t xml:space="preserve">and </w:t>
      </w:r>
      <w:r w:rsidRPr="00216FE0">
        <w:rPr>
          <w:rFonts w:cs="Arial"/>
          <w:sz w:val="24"/>
          <w:szCs w:val="24"/>
        </w:rPr>
        <w:t>El Dorado KS</w:t>
      </w:r>
      <w:r w:rsidR="0095699C" w:rsidRPr="00216FE0">
        <w:rPr>
          <w:rFonts w:cs="Arial"/>
          <w:sz w:val="24"/>
          <w:szCs w:val="24"/>
        </w:rPr>
        <w:t xml:space="preserve"> (</w:t>
      </w:r>
      <w:r w:rsidRPr="00216FE0">
        <w:rPr>
          <w:rFonts w:cs="Arial"/>
          <w:sz w:val="24"/>
          <w:szCs w:val="24"/>
        </w:rPr>
        <w:t>ELDOKSST</w:t>
      </w:r>
      <w:r w:rsidR="0095699C" w:rsidRPr="00216FE0">
        <w:rPr>
          <w:rFonts w:cs="Arial"/>
          <w:sz w:val="24"/>
          <w:szCs w:val="24"/>
        </w:rPr>
        <w:t xml:space="preserve">) </w:t>
      </w:r>
      <w:r w:rsidR="006419C6" w:rsidRPr="00216FE0">
        <w:rPr>
          <w:rFonts w:cs="Arial"/>
          <w:sz w:val="24"/>
          <w:szCs w:val="24"/>
        </w:rPr>
        <w:t>W</w:t>
      </w:r>
      <w:r w:rsidR="00EA343E" w:rsidRPr="00216FE0">
        <w:rPr>
          <w:rFonts w:cs="Arial"/>
          <w:sz w:val="24"/>
          <w:szCs w:val="24"/>
        </w:rPr>
        <w:t xml:space="preserve">ire </w:t>
      </w:r>
      <w:r w:rsidR="006419C6" w:rsidRPr="00216FE0">
        <w:rPr>
          <w:rFonts w:cs="Arial"/>
          <w:sz w:val="24"/>
          <w:szCs w:val="24"/>
        </w:rPr>
        <w:t>C</w:t>
      </w:r>
      <w:r w:rsidR="00EA343E" w:rsidRPr="00216FE0">
        <w:rPr>
          <w:rFonts w:cs="Arial"/>
          <w:sz w:val="24"/>
          <w:szCs w:val="24"/>
        </w:rPr>
        <w:t>enters</w:t>
      </w:r>
      <w:r w:rsidR="009A6E32" w:rsidRPr="00216FE0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216FE0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216FE0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216FE0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216FE0">
        <w:rPr>
          <w:rFonts w:cs="Arial"/>
          <w:sz w:val="24"/>
          <w:szCs w:val="24"/>
        </w:rPr>
        <w:t>served by these copper feeder facilities;</w:t>
      </w:r>
      <w:r w:rsidR="00941F28" w:rsidRPr="00216FE0">
        <w:rPr>
          <w:rFonts w:cs="Arial"/>
          <w:sz w:val="24"/>
          <w:szCs w:val="24"/>
        </w:rPr>
        <w:t xml:space="preserve"> therefore</w:t>
      </w:r>
      <w:r w:rsidR="00DD27E4" w:rsidRPr="00216FE0">
        <w:rPr>
          <w:rFonts w:cs="Arial"/>
          <w:sz w:val="24"/>
          <w:szCs w:val="24"/>
        </w:rPr>
        <w:t>,</w:t>
      </w:r>
      <w:r w:rsidR="00941F28" w:rsidRPr="00216FE0">
        <w:rPr>
          <w:rFonts w:cs="Arial"/>
          <w:sz w:val="24"/>
          <w:szCs w:val="24"/>
        </w:rPr>
        <w:t xml:space="preserve"> </w:t>
      </w:r>
      <w:r w:rsidR="00EA343E" w:rsidRPr="00216FE0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216FE0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216FE0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2DD629E2" w:rsidR="00EF681E" w:rsidRPr="00216FE0" w:rsidRDefault="00F5403A" w:rsidP="008B1063">
      <w:pPr>
        <w:jc w:val="both"/>
        <w:rPr>
          <w:sz w:val="24"/>
          <w:szCs w:val="24"/>
        </w:rPr>
      </w:pPr>
      <w:r w:rsidRPr="00216FE0">
        <w:rPr>
          <w:sz w:val="24"/>
          <w:szCs w:val="24"/>
        </w:rPr>
        <w:t>AT&amp;T</w:t>
      </w:r>
      <w:r w:rsidR="00E5683A" w:rsidRPr="00216FE0">
        <w:rPr>
          <w:sz w:val="24"/>
          <w:szCs w:val="24"/>
        </w:rPr>
        <w:t xml:space="preserve"> </w:t>
      </w:r>
      <w:r w:rsidR="00E5683A" w:rsidRPr="00216FE0">
        <w:rPr>
          <w:rFonts w:cs="Arial"/>
          <w:sz w:val="24"/>
          <w:szCs w:val="24"/>
        </w:rPr>
        <w:t>Kansas</w:t>
      </w:r>
      <w:r w:rsidR="00B72510" w:rsidRPr="00216FE0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216FE0">
        <w:rPr>
          <w:rFonts w:cs="Arial"/>
          <w:sz w:val="24"/>
          <w:szCs w:val="24"/>
        </w:rPr>
        <w:t>plans to continue providing service to the</w:t>
      </w:r>
      <w:r w:rsidR="002F5559" w:rsidRPr="00216FE0">
        <w:rPr>
          <w:rFonts w:cs="Arial"/>
          <w:sz w:val="24"/>
          <w:szCs w:val="24"/>
        </w:rPr>
        <w:t>se</w:t>
      </w:r>
      <w:r w:rsidR="00941F28" w:rsidRPr="00216FE0">
        <w:rPr>
          <w:rFonts w:cs="Arial"/>
          <w:sz w:val="24"/>
          <w:szCs w:val="24"/>
        </w:rPr>
        <w:t xml:space="preserve"> DAs using</w:t>
      </w:r>
      <w:r w:rsidR="0081681D" w:rsidRPr="00216FE0">
        <w:rPr>
          <w:sz w:val="24"/>
          <w:szCs w:val="24"/>
        </w:rPr>
        <w:t xml:space="preserve"> Gigabit Passive Optical Network/Fiber-to-the-Premises (GPON/FTTP)</w:t>
      </w:r>
      <w:r w:rsidR="00515870" w:rsidRPr="00216FE0">
        <w:rPr>
          <w:sz w:val="24"/>
          <w:szCs w:val="24"/>
        </w:rPr>
        <w:t xml:space="preserve"> facilities</w:t>
      </w:r>
      <w:bookmarkStart w:id="9" w:name="_Hlk206766719"/>
      <w:r w:rsidR="00B85CE5" w:rsidRPr="00216FE0">
        <w:rPr>
          <w:sz w:val="24"/>
          <w:szCs w:val="24"/>
        </w:rPr>
        <w:t>, where available,</w:t>
      </w:r>
      <w:r w:rsidR="00515870" w:rsidRPr="00216FE0">
        <w:rPr>
          <w:sz w:val="24"/>
          <w:szCs w:val="24"/>
        </w:rPr>
        <w:t xml:space="preserve"> </w:t>
      </w:r>
      <w:r w:rsidR="00B85CE5" w:rsidRPr="00216FE0">
        <w:rPr>
          <w:sz w:val="24"/>
          <w:szCs w:val="24"/>
        </w:rPr>
        <w:t xml:space="preserve">or AT&amp;T Phone – Advanced </w:t>
      </w:r>
      <w:r w:rsidR="00515870" w:rsidRPr="00216FE0">
        <w:rPr>
          <w:sz w:val="24"/>
          <w:szCs w:val="24"/>
        </w:rPr>
        <w:t xml:space="preserve">and </w:t>
      </w:r>
      <w:r w:rsidR="008D2314" w:rsidRPr="00216FE0">
        <w:rPr>
          <w:sz w:val="24"/>
          <w:szCs w:val="24"/>
        </w:rPr>
        <w:t xml:space="preserve">then </w:t>
      </w:r>
      <w:r w:rsidR="00515870" w:rsidRPr="00216FE0">
        <w:rPr>
          <w:sz w:val="24"/>
          <w:szCs w:val="24"/>
        </w:rPr>
        <w:t>retire the copper facilities</w:t>
      </w:r>
      <w:bookmarkEnd w:id="8"/>
      <w:r w:rsidRPr="00216FE0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216FE0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16FE0" w:rsidRDefault="00744CC6" w:rsidP="008B1063">
      <w:pPr>
        <w:jc w:val="both"/>
        <w:rPr>
          <w:rFonts w:cs="Arial"/>
          <w:b/>
          <w:sz w:val="24"/>
          <w:szCs w:val="24"/>
        </w:rPr>
      </w:pPr>
      <w:r w:rsidRPr="00216FE0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1C8D251F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216FE0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216FE0">
        <w:rPr>
          <w:rFonts w:cs="Arial"/>
          <w:sz w:val="24"/>
          <w:szCs w:val="24"/>
        </w:rPr>
        <w:t>se</w:t>
      </w:r>
      <w:r w:rsidRPr="00216FE0">
        <w:rPr>
          <w:rFonts w:cs="Arial"/>
          <w:sz w:val="24"/>
          <w:szCs w:val="24"/>
        </w:rPr>
        <w:t xml:space="preserve"> DAs will no longer be available. Unbundled </w:t>
      </w:r>
      <w:r w:rsidR="007678FD" w:rsidRPr="00216FE0">
        <w:rPr>
          <w:rFonts w:cs="Arial"/>
          <w:sz w:val="24"/>
          <w:szCs w:val="24"/>
        </w:rPr>
        <w:t>L</w:t>
      </w:r>
      <w:r w:rsidRPr="00216FE0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216FE0">
        <w:rPr>
          <w:rFonts w:cs="Arial"/>
          <w:sz w:val="24"/>
          <w:szCs w:val="24"/>
        </w:rPr>
        <w:t>se</w:t>
      </w:r>
      <w:r w:rsidRPr="00216FE0">
        <w:rPr>
          <w:rFonts w:cs="Arial"/>
          <w:sz w:val="24"/>
          <w:szCs w:val="24"/>
        </w:rPr>
        <w:t xml:space="preserve"> DAs. Currently</w:t>
      </w:r>
      <w:bookmarkEnd w:id="10"/>
      <w:r w:rsidRPr="00216FE0">
        <w:rPr>
          <w:rFonts w:cs="Arial"/>
          <w:sz w:val="24"/>
          <w:szCs w:val="24"/>
        </w:rPr>
        <w:t xml:space="preserve">, </w:t>
      </w:r>
      <w:bookmarkEnd w:id="11"/>
      <w:r w:rsidRPr="00216FE0">
        <w:rPr>
          <w:rFonts w:cs="Arial"/>
          <w:sz w:val="24"/>
          <w:szCs w:val="24"/>
        </w:rPr>
        <w:t>AT&amp;T</w:t>
      </w:r>
      <w:r w:rsidR="00E5683A" w:rsidRPr="00216FE0">
        <w:rPr>
          <w:rFonts w:cs="Arial"/>
          <w:sz w:val="24"/>
          <w:szCs w:val="24"/>
        </w:rPr>
        <w:t xml:space="preserve"> Kansas</w:t>
      </w:r>
      <w:r w:rsidRPr="00216FE0">
        <w:rPr>
          <w:rFonts w:cs="Arial"/>
          <w:sz w:val="24"/>
          <w:szCs w:val="24"/>
        </w:rPr>
        <w:t xml:space="preserve">’ </w:t>
      </w:r>
      <w:bookmarkStart w:id="13" w:name="_Hlk207173140"/>
      <w:r w:rsidRPr="00216FE0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216FE0">
        <w:rPr>
          <w:rFonts w:cs="Arial"/>
          <w:sz w:val="24"/>
          <w:szCs w:val="24"/>
        </w:rPr>
        <w:t>on the copper feeder facilities in the</w:t>
      </w:r>
      <w:r w:rsidR="002F5559" w:rsidRPr="00216FE0">
        <w:rPr>
          <w:rFonts w:cs="Arial"/>
          <w:sz w:val="24"/>
          <w:szCs w:val="24"/>
        </w:rPr>
        <w:t>se</w:t>
      </w:r>
      <w:r w:rsidRPr="00216FE0">
        <w:rPr>
          <w:rFonts w:cs="Arial"/>
          <w:sz w:val="24"/>
          <w:szCs w:val="24"/>
        </w:rPr>
        <w:t xml:space="preserve"> DAs</w:t>
      </w:r>
      <w:bookmarkEnd w:id="13"/>
      <w:bookmarkEnd w:id="14"/>
      <w:r w:rsidRPr="00216FE0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102BF842" w:rsidR="00EE2856" w:rsidRDefault="00216FE0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18" w:dyaOrig="1000" w14:anchorId="01DFB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773562" r:id="rId14"/>
        </w:object>
      </w:r>
    </w:p>
    <w:p w14:paraId="1729D5E3" w14:textId="1F8D4512" w:rsidR="00F16CBE" w:rsidRPr="00750922" w:rsidRDefault="00F16CBE" w:rsidP="009F10D0">
      <w:pPr>
        <w:rPr>
          <w:rFonts w:cs="Arial"/>
          <w:sz w:val="24"/>
          <w:szCs w:val="24"/>
        </w:rPr>
      </w:pP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C65FD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6FE0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778AB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19C6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004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24DB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5EEA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085D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5683A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C65FD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4F09CD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D004B"/>
    <w:rsid w:val="006E1271"/>
    <w:rsid w:val="006E6CBA"/>
    <w:rsid w:val="0070675B"/>
    <w:rsid w:val="00712C08"/>
    <w:rsid w:val="00712E15"/>
    <w:rsid w:val="007270E7"/>
    <w:rsid w:val="00731D5B"/>
    <w:rsid w:val="00732957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D73F3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7085D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1553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2025-12-05T20:30:00Z</dcterms:created>
  <dcterms:modified xsi:type="dcterms:W3CDTF">2025-12-09T14:20:00Z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