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ATT20250193C.1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10/31/2025</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Tennessee</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4E3E94C7"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6000 Las Colinas Blvd, 3</w:t>
            </w:r>
            <w:r w:rsidRPr="00685487">
              <w:rPr>
                <w:rFonts w:ascii="Arial Narrow" w:hAnsi="Arial Narrow" w:cs="Arial"/>
                <w:snapToGrid/>
                <w:sz w:val="22"/>
                <w:szCs w:val="22"/>
                <w:vertAlign w:val="superscript"/>
              </w:rPr>
              <w:t>rd</w:t>
            </w:r>
            <w:r w:rsidRPr="00685487">
              <w:rPr>
                <w:rFonts w:ascii="Arial Narrow" w:hAnsi="Arial Narrow" w:cs="Arial"/>
                <w:snapToGrid/>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5BF6CBBD" w:rsidR="00685487" w:rsidRPr="00685487" w:rsidRDefault="00685487" w:rsidP="00685487">
            <w:pPr>
              <w:widowControl/>
              <w:tabs>
                <w:tab w:val="left" w:pos="180"/>
              </w:tabs>
              <w:rPr>
                <w:rFonts w:ascii="Arial Narrow" w:hAnsi="Arial Narrow" w:cs="Arial"/>
                <w:snapToGrid/>
                <w:sz w:val="22"/>
                <w:szCs w:val="22"/>
              </w:rPr>
            </w:pPr>
            <w:r w:rsidRPr="00685487">
              <w:rPr>
                <w:rFonts w:ascii="Arial Narrow" w:hAnsi="Arial Narrow" w:cs="Arial"/>
                <w:snapToGrid/>
                <w:sz w:val="22"/>
                <w:szCs w:val="22"/>
              </w:rPr>
              <w:t>Irving, TX 75039</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12/15/2025</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Tennessee</w:t>
      </w:r>
      <w:r w:rsidR="00F91F73" w:rsidRPr="00685487">
        <w:rPr>
          <w:rFonts w:ascii="Arial Narrow" w:hAnsi="Arial Narrow" w:cs="Arial"/>
          <w:snapToGrid/>
          <w:sz w:val="22"/>
          <w:szCs w:val="22"/>
        </w:rPr>
        <w:t xml:space="preserve"> (AT&amp;T Tennessee)</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 (DA) </w:t>
      </w:r>
      <w:r w:rsidR="00725BE1" w:rsidRPr="00685487">
        <w:rPr>
          <w:rFonts w:ascii="Arial Narrow" w:hAnsi="Arial Narrow" w:cs="Arial"/>
          <w:sz w:val="22"/>
          <w:szCs w:val="22"/>
        </w:rPr>
        <w:t xml:space="preserve">1213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Trenton Tn</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TRTNTNMA</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Tennessee plans to continue providing service to this DA over existing fiber-fed digital loop carrier facilities, as well as existing Gigabit Passive Optical Network/Fiber-to-the-Premises (GPON/FTTP) facilities, where applicable, and then </w:t>
      </w:r>
      <w:proofErr w:type="gramStart"/>
      <w:r w:rsidRPr="00685487">
        <w:rPr>
          <w:rFonts w:ascii="Arial Narrow" w:hAnsi="Arial Narrow" w:cs="Arial"/>
          <w:sz w:val="22"/>
          <w:szCs w:val="22"/>
        </w:rPr>
        <w:t>retire</w:t>
      </w:r>
      <w:proofErr w:type="gramEnd"/>
      <w:r w:rsidRPr="00685487">
        <w:rPr>
          <w:rFonts w:ascii="Arial Narrow" w:hAnsi="Arial Narrow" w:cs="Arial"/>
          <w:sz w:val="22"/>
          <w:szCs w:val="22"/>
        </w:rPr>
        <w:t xml:space="preserv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Tennessee’s records indicate there are no working circuits, including competitive carrier circuits, on the copper feeder facilities in this DA.</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275FCBD6" w:rsidR="00C606F0" w:rsidRPr="00685487" w:rsidRDefault="00587A83" w:rsidP="00DE7749">
      <w:pPr>
        <w:jc w:val="both"/>
        <w:rPr>
          <w:rFonts w:ascii="Arial Narrow" w:hAnsi="Arial Narrow" w:cs="Arial"/>
          <w:b/>
          <w:sz w:val="22"/>
          <w:szCs w:val="22"/>
        </w:rPr>
      </w:pPr>
      <w:r>
        <w:rPr>
          <w:rFonts w:ascii="Arial Narrow" w:hAnsi="Arial Narrow" w:cs="Arial"/>
          <w:b/>
          <w:sz w:val="22"/>
          <w:szCs w:val="22"/>
        </w:rPr>
        <w:object w:dxaOrig="1534" w:dyaOrig="994" w14:anchorId="211B9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5pt;height:49.5pt" o:ole="">
            <v:imagedata r:id="rId14" o:title=""/>
          </v:shape>
          <o:OLEObject Type="Embed" ProgID="Excel.Sheet.12" ShapeID="_x0000_i1031" DrawAspect="Icon" ObjectID="_1821933615"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33BD" w14:textId="77777777" w:rsidR="003261B6" w:rsidRDefault="003261B6">
      <w:r>
        <w:separator/>
      </w:r>
    </w:p>
  </w:endnote>
  <w:endnote w:type="continuationSeparator" w:id="0">
    <w:p w14:paraId="68C352C1" w14:textId="77777777" w:rsidR="003261B6" w:rsidRDefault="003261B6">
      <w:r>
        <w:continuationSeparator/>
      </w:r>
    </w:p>
  </w:endnote>
  <w:endnote w:type="continuationNotice" w:id="1">
    <w:p w14:paraId="509828C4" w14:textId="77777777" w:rsidR="003261B6" w:rsidRDefault="00326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25345</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77DC" w14:textId="77777777" w:rsidR="003261B6" w:rsidRDefault="003261B6">
      <w:r>
        <w:separator/>
      </w:r>
    </w:p>
  </w:footnote>
  <w:footnote w:type="continuationSeparator" w:id="0">
    <w:p w14:paraId="4B61E3ED" w14:textId="77777777" w:rsidR="003261B6" w:rsidRDefault="003261B6">
      <w:r>
        <w:continuationSeparator/>
      </w:r>
    </w:p>
  </w:footnote>
  <w:footnote w:type="continuationNotice" w:id="1">
    <w:p w14:paraId="7A171776" w14:textId="77777777" w:rsidR="003261B6" w:rsidRDefault="00326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61B6"/>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87A83"/>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4E13"/>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5428"/>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C4438"/>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B5428"/>
    <w:rsid w:val="00AC49F3"/>
    <w:rsid w:val="00AD5BDB"/>
    <w:rsid w:val="00AF3C46"/>
    <w:rsid w:val="00B07F18"/>
    <w:rsid w:val="00B1079D"/>
    <w:rsid w:val="00B20582"/>
    <w:rsid w:val="00B47AF7"/>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C443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78</TotalTime>
  <Pages>1</Pages>
  <Words>265</Words>
  <Characters>1662</Characters>
  <Application>Microsoft Office Word</Application>
  <DocSecurity>0</DocSecurity>
  <Lines>63</Lines>
  <Paragraphs>35</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1892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50</cp:revision>
  <cp:lastPrinted>2019-03-07T19:09:00Z</cp:lastPrinted>
  <dcterms:created xsi:type="dcterms:W3CDTF">2025-08-25T21:07:00Z</dcterms:created>
  <dcterms:modified xsi:type="dcterms:W3CDTF">2025-10-14T12:54:00Z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