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2BAA750"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654A97">
                  <w:rPr>
                    <w:b/>
                    <w:sz w:val="24"/>
                    <w:szCs w:val="24"/>
                  </w:rPr>
                  <w:t>1</w:t>
                </w:r>
                <w:r w:rsidR="00C24146">
                  <w:rPr>
                    <w:b/>
                    <w:sz w:val="24"/>
                    <w:szCs w:val="24"/>
                  </w:rPr>
                  <w:t>46</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20T00:00:00Z">
              <w:dateFormat w:val="M/d/yyyy"/>
              <w:lid w:val="en-US"/>
              <w:storeMappedDataAs w:val="dateTime"/>
              <w:calendar w:val="gregorian"/>
            </w:date>
          </w:sdtPr>
          <w:sdtEndPr/>
          <w:sdtContent>
            <w:tc>
              <w:tcPr>
                <w:tcW w:w="2790" w:type="dxa"/>
                <w:vAlign w:val="bottom"/>
              </w:tcPr>
              <w:p w14:paraId="6C97C9A9" w14:textId="61111DF0" w:rsidR="00A61808" w:rsidRPr="00A33494" w:rsidRDefault="00F772AB" w:rsidP="00F13595">
                <w:pPr>
                  <w:widowControl/>
                  <w:rPr>
                    <w:rFonts w:cs="Arial"/>
                    <w:b/>
                    <w:snapToGrid/>
                    <w:sz w:val="24"/>
                    <w:szCs w:val="24"/>
                  </w:rPr>
                </w:pPr>
                <w:r>
                  <w:rPr>
                    <w:rFonts w:cs="Arial"/>
                    <w:b/>
                    <w:snapToGrid/>
                    <w:sz w:val="24"/>
                    <w:szCs w:val="24"/>
                  </w:rPr>
                  <w:t>8/20/2024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F6AFDCF" w:rsidR="004726DA" w:rsidRPr="00A33494" w:rsidRDefault="00C24146" w:rsidP="00401691">
                <w:pPr>
                  <w:widowControl/>
                  <w:rPr>
                    <w:rFonts w:cs="Arial"/>
                    <w:snapToGrid/>
                    <w:sz w:val="24"/>
                    <w:szCs w:val="24"/>
                  </w:rPr>
                </w:pPr>
                <w:r>
                  <w:rPr>
                    <w:rFonts w:cs="Arial"/>
                    <w:snapToGrid/>
                    <w:sz w:val="24"/>
                    <w:szCs w:val="24"/>
                  </w:rPr>
                  <w:t>BellSouth Telecommunications, LLC d/b/a AT&amp;T Georgia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F772AB"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F772AB"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0CA8208"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24146">
        <w:rPr>
          <w:rFonts w:cs="Arial"/>
          <w:sz w:val="24"/>
          <w:szCs w:val="24"/>
        </w:rPr>
        <w:t>Dec</w:t>
      </w:r>
      <w:r w:rsidR="006B1540">
        <w:rPr>
          <w:rFonts w:cs="Arial"/>
          <w:sz w:val="24"/>
          <w:szCs w:val="24"/>
        </w:rPr>
        <w:t xml:space="preserve">ember </w:t>
      </w:r>
      <w:r w:rsidR="00F772AB">
        <w:rPr>
          <w:rFonts w:cs="Arial"/>
          <w:sz w:val="24"/>
          <w:szCs w:val="24"/>
        </w:rPr>
        <w:t>18</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21041E24" w:rsidR="0041610A" w:rsidRPr="0041610A" w:rsidRDefault="0041610A" w:rsidP="0041610A">
      <w:pPr>
        <w:jc w:val="both"/>
        <w:rPr>
          <w:rFonts w:cs="Arial"/>
          <w:sz w:val="24"/>
          <w:szCs w:val="24"/>
        </w:rPr>
      </w:pPr>
      <w:bookmarkStart w:id="0" w:name="_Hlk78960532"/>
      <w:bookmarkStart w:id="1" w:name="_Hlk52273023"/>
      <w:bookmarkStart w:id="2" w:name="_Hlk46136824"/>
      <w:r w:rsidRPr="0041610A">
        <w:rPr>
          <w:rFonts w:cs="Arial"/>
          <w:sz w:val="24"/>
          <w:szCs w:val="24"/>
        </w:rPr>
        <w:t xml:space="preserve">BellSouth Telecommunications, LLC d/b/a AT&amp;T </w:t>
      </w:r>
      <w:r w:rsidR="00C24146">
        <w:rPr>
          <w:rFonts w:cs="Arial"/>
          <w:sz w:val="24"/>
          <w:szCs w:val="24"/>
        </w:rPr>
        <w:t>Georgi</w:t>
      </w:r>
      <w:r w:rsidRPr="0041610A">
        <w:rPr>
          <w:rFonts w:cs="Arial"/>
          <w:sz w:val="24"/>
          <w:szCs w:val="24"/>
        </w:rPr>
        <w:t>a intends to retire copper facilities serving distribution area</w:t>
      </w:r>
      <w:r w:rsidR="001B547A">
        <w:rPr>
          <w:rFonts w:cs="Arial"/>
          <w:sz w:val="24"/>
          <w:szCs w:val="24"/>
        </w:rPr>
        <w:t>s</w:t>
      </w:r>
      <w:r w:rsidRPr="0041610A">
        <w:rPr>
          <w:rFonts w:cs="Arial"/>
          <w:sz w:val="24"/>
          <w:szCs w:val="24"/>
        </w:rPr>
        <w:t xml:space="preserve"> (DA) </w:t>
      </w:r>
      <w:r w:rsidR="003C6A80">
        <w:rPr>
          <w:rFonts w:cs="Arial"/>
          <w:sz w:val="24"/>
          <w:szCs w:val="24"/>
        </w:rPr>
        <w:t>313</w:t>
      </w:r>
      <w:r w:rsidR="00C24146">
        <w:rPr>
          <w:rFonts w:cs="Arial"/>
          <w:sz w:val="24"/>
          <w:szCs w:val="24"/>
        </w:rPr>
        <w:t>4</w:t>
      </w:r>
      <w:r w:rsidR="003C6A80">
        <w:rPr>
          <w:rFonts w:cs="Arial"/>
          <w:sz w:val="24"/>
          <w:szCs w:val="24"/>
        </w:rPr>
        <w:t>04</w:t>
      </w:r>
      <w:r w:rsidR="00C24146">
        <w:rPr>
          <w:rFonts w:cs="Arial"/>
          <w:sz w:val="24"/>
          <w:szCs w:val="24"/>
        </w:rPr>
        <w:t xml:space="preserve">, 313406, 313804, 316405, 317802, </w:t>
      </w:r>
      <w:r w:rsidR="001B547A">
        <w:rPr>
          <w:rFonts w:cs="Arial"/>
          <w:sz w:val="24"/>
          <w:szCs w:val="24"/>
        </w:rPr>
        <w:t xml:space="preserve">and </w:t>
      </w:r>
      <w:r w:rsidR="003C6A80">
        <w:rPr>
          <w:rFonts w:cs="Arial"/>
          <w:sz w:val="24"/>
          <w:szCs w:val="24"/>
        </w:rPr>
        <w:t>4</w:t>
      </w:r>
      <w:r w:rsidR="00C24146">
        <w:rPr>
          <w:rFonts w:cs="Arial"/>
          <w:sz w:val="24"/>
          <w:szCs w:val="24"/>
        </w:rPr>
        <w:t>22804</w:t>
      </w:r>
      <w:r w:rsidRPr="0041610A">
        <w:rPr>
          <w:rFonts w:cs="Arial"/>
          <w:sz w:val="24"/>
          <w:szCs w:val="24"/>
        </w:rPr>
        <w:t xml:space="preserve"> in the </w:t>
      </w:r>
      <w:r w:rsidR="00C24146">
        <w:rPr>
          <w:rFonts w:cs="Arial"/>
          <w:sz w:val="24"/>
          <w:szCs w:val="24"/>
        </w:rPr>
        <w:t>Lilburn</w:t>
      </w:r>
      <w:r w:rsidRPr="0041610A">
        <w:rPr>
          <w:rFonts w:cs="Arial"/>
          <w:sz w:val="24"/>
          <w:szCs w:val="24"/>
        </w:rPr>
        <w:t xml:space="preserve"> wire center (</w:t>
      </w:r>
      <w:r w:rsidR="00C24146">
        <w:rPr>
          <w:rFonts w:cs="Arial"/>
          <w:sz w:val="24"/>
          <w:szCs w:val="24"/>
        </w:rPr>
        <w:t>LLBNGAMA</w:t>
      </w:r>
      <w:r w:rsidRPr="0041610A">
        <w:rPr>
          <w:rFonts w:cs="Arial"/>
          <w:sz w:val="24"/>
          <w:szCs w:val="24"/>
        </w:rPr>
        <w:t xml:space="preserve">) due to the impact of </w:t>
      </w:r>
      <w:r>
        <w:rPr>
          <w:rFonts w:cs="Arial"/>
          <w:sz w:val="24"/>
          <w:szCs w:val="24"/>
        </w:rPr>
        <w:t>a</w:t>
      </w:r>
      <w:r w:rsidRPr="0041610A">
        <w:rPr>
          <w:rFonts w:cs="Arial"/>
          <w:sz w:val="24"/>
          <w:szCs w:val="24"/>
        </w:rPr>
        <w:t xml:space="preserve"> </w:t>
      </w:r>
      <w:r w:rsidR="00C1244A">
        <w:rPr>
          <w:rFonts w:cs="Arial"/>
          <w:sz w:val="24"/>
          <w:szCs w:val="24"/>
        </w:rPr>
        <w:t xml:space="preserve">Gwinnett County </w:t>
      </w:r>
      <w:r w:rsidRPr="0041610A">
        <w:rPr>
          <w:rFonts w:cs="Arial"/>
          <w:sz w:val="24"/>
          <w:szCs w:val="24"/>
        </w:rPr>
        <w:t>planned road construction project</w:t>
      </w:r>
      <w:r w:rsidR="00BE23CA">
        <w:rPr>
          <w:rFonts w:cs="Arial"/>
          <w:sz w:val="24"/>
          <w:szCs w:val="24"/>
        </w:rPr>
        <w:t xml:space="preserve"> to</w:t>
      </w:r>
      <w:r w:rsidRPr="0041610A">
        <w:rPr>
          <w:rFonts w:cs="Arial"/>
          <w:sz w:val="24"/>
          <w:szCs w:val="24"/>
        </w:rPr>
        <w:t xml:space="preserve"> </w:t>
      </w:r>
      <w:r w:rsidR="001B547A">
        <w:rPr>
          <w:rFonts w:cs="Arial"/>
          <w:sz w:val="24"/>
          <w:szCs w:val="24"/>
        </w:rPr>
        <w:t>improve</w:t>
      </w:r>
      <w:r w:rsidR="00C1244A">
        <w:rPr>
          <w:rFonts w:cs="Arial"/>
          <w:sz w:val="24"/>
          <w:szCs w:val="24"/>
        </w:rPr>
        <w:t xml:space="preserve"> the intersection of Rockbridge and Wydella Roads</w:t>
      </w:r>
      <w:r w:rsidRPr="0041610A">
        <w:rPr>
          <w:rFonts w:cs="Arial"/>
          <w:sz w:val="24"/>
          <w:szCs w:val="24"/>
        </w:rPr>
        <w:t xml:space="preserve">.  The county </w:t>
      </w:r>
      <w:r w:rsidR="00C1244A">
        <w:rPr>
          <w:rFonts w:cs="Arial"/>
          <w:sz w:val="24"/>
          <w:szCs w:val="24"/>
        </w:rPr>
        <w:t>has</w:t>
      </w:r>
      <w:r w:rsidRPr="0041610A">
        <w:rPr>
          <w:rFonts w:cs="Arial"/>
          <w:sz w:val="24"/>
          <w:szCs w:val="24"/>
        </w:rPr>
        <w:t xml:space="preserve"> requested AT&amp;T </w:t>
      </w:r>
      <w:r w:rsidR="00C1244A">
        <w:rPr>
          <w:rFonts w:cs="Arial"/>
          <w:sz w:val="24"/>
          <w:szCs w:val="24"/>
        </w:rPr>
        <w:t>Georgi</w:t>
      </w:r>
      <w:r w:rsidRPr="0041610A">
        <w:rPr>
          <w:rFonts w:cs="Arial"/>
          <w:sz w:val="24"/>
          <w:szCs w:val="24"/>
        </w:rPr>
        <w:t>a to remove or relocate its facilities in the way of th</w:t>
      </w:r>
      <w:r w:rsidR="00BE23CA">
        <w:rPr>
          <w:rFonts w:cs="Arial"/>
          <w:sz w:val="24"/>
          <w:szCs w:val="24"/>
        </w:rPr>
        <w:t>is</w:t>
      </w:r>
      <w:r w:rsidRPr="0041610A">
        <w:rPr>
          <w:rFonts w:cs="Arial"/>
          <w:sz w:val="24"/>
          <w:szCs w:val="24"/>
        </w:rPr>
        <w:t xml:space="preserve"> project before </w:t>
      </w:r>
      <w:r w:rsidR="009E5403">
        <w:rPr>
          <w:rFonts w:cs="Arial"/>
          <w:sz w:val="24"/>
          <w:szCs w:val="24"/>
        </w:rPr>
        <w:t>January 30</w:t>
      </w:r>
      <w:r w:rsidRPr="0041610A">
        <w:rPr>
          <w:rFonts w:cs="Arial"/>
          <w:sz w:val="24"/>
          <w:szCs w:val="24"/>
        </w:rPr>
        <w:t>, 202</w:t>
      </w:r>
      <w:r w:rsidR="009E5403">
        <w:rPr>
          <w:rFonts w:cs="Arial"/>
          <w:sz w:val="24"/>
          <w:szCs w:val="24"/>
        </w:rPr>
        <w:t>5</w:t>
      </w:r>
      <w:r w:rsidRPr="0041610A">
        <w:rPr>
          <w:rFonts w:cs="Arial"/>
          <w:sz w:val="24"/>
          <w:szCs w:val="24"/>
        </w:rPr>
        <w:t>.</w:t>
      </w:r>
    </w:p>
    <w:p w14:paraId="78A5CB01" w14:textId="77777777" w:rsidR="0041610A" w:rsidRPr="0041610A" w:rsidRDefault="0041610A" w:rsidP="0041610A">
      <w:pPr>
        <w:jc w:val="both"/>
        <w:rPr>
          <w:rFonts w:cs="Arial"/>
          <w:sz w:val="24"/>
          <w:szCs w:val="24"/>
        </w:rPr>
      </w:pPr>
    </w:p>
    <w:p w14:paraId="0B69CF8A" w14:textId="6FC1588E" w:rsidR="0041610A" w:rsidRPr="0041610A" w:rsidRDefault="0041610A" w:rsidP="0041610A">
      <w:pPr>
        <w:jc w:val="both"/>
        <w:rPr>
          <w:rFonts w:cs="Arial"/>
          <w:sz w:val="24"/>
          <w:szCs w:val="24"/>
        </w:rPr>
      </w:pPr>
      <w:r w:rsidRPr="0041610A">
        <w:rPr>
          <w:rFonts w:cs="Arial"/>
          <w:sz w:val="24"/>
          <w:szCs w:val="24"/>
        </w:rPr>
        <w:t xml:space="preserve">AT&amp;T </w:t>
      </w:r>
      <w:r w:rsidR="00E856D6">
        <w:rPr>
          <w:rFonts w:cs="Arial"/>
          <w:sz w:val="24"/>
          <w:szCs w:val="24"/>
        </w:rPr>
        <w:t>Georgia</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56FA0944"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Pr>
          <w:rFonts w:cs="Arial"/>
          <w:sz w:val="24"/>
          <w:szCs w:val="24"/>
        </w:rPr>
        <w:t>s</w:t>
      </w:r>
      <w:r w:rsidR="001B547A">
        <w:rPr>
          <w:rFonts w:cs="Arial"/>
          <w:sz w:val="24"/>
          <w:szCs w:val="24"/>
        </w:rPr>
        <w:t>e</w:t>
      </w:r>
      <w:r w:rsidRPr="0041610A">
        <w:rPr>
          <w:rFonts w:cs="Arial"/>
          <w:sz w:val="24"/>
          <w:szCs w:val="24"/>
        </w:rPr>
        <w:t xml:space="preserve"> DA</w:t>
      </w:r>
      <w:r w:rsidR="001B547A">
        <w:rPr>
          <w:rFonts w:cs="Arial"/>
          <w:sz w:val="24"/>
          <w:szCs w:val="24"/>
        </w:rPr>
        <w:t>s</w:t>
      </w:r>
      <w:r w:rsidRPr="0041610A">
        <w:rPr>
          <w:rFonts w:cs="Arial"/>
          <w:sz w:val="24"/>
          <w:szCs w:val="24"/>
        </w:rPr>
        <w:t xml:space="preserve">. Currently, AT&amp;T </w:t>
      </w:r>
      <w:r w:rsidR="00E856D6">
        <w:rPr>
          <w:rFonts w:cs="Arial"/>
          <w:sz w:val="24"/>
          <w:szCs w:val="24"/>
        </w:rPr>
        <w:t>Georgi</w:t>
      </w:r>
      <w:r w:rsidRPr="0041610A">
        <w:rPr>
          <w:rFonts w:cs="Arial"/>
          <w:sz w:val="24"/>
          <w:szCs w:val="24"/>
        </w:rPr>
        <w:t xml:space="preserve">a records indicate </w:t>
      </w:r>
      <w:r w:rsidR="001B547A">
        <w:rPr>
          <w:rFonts w:cs="Arial"/>
          <w:sz w:val="24"/>
          <w:szCs w:val="24"/>
        </w:rPr>
        <w:t xml:space="preserve">a total of </w:t>
      </w:r>
      <w:r w:rsidR="003C6A80">
        <w:rPr>
          <w:rFonts w:cs="Arial"/>
          <w:sz w:val="24"/>
          <w:szCs w:val="24"/>
        </w:rPr>
        <w:t>1</w:t>
      </w:r>
      <w:r w:rsidR="00E856D6">
        <w:rPr>
          <w:rFonts w:cs="Arial"/>
          <w:sz w:val="24"/>
          <w:szCs w:val="24"/>
        </w:rPr>
        <w:t>54</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3C6A80">
        <w:rPr>
          <w:rFonts w:cs="Arial"/>
          <w:sz w:val="24"/>
          <w:szCs w:val="24"/>
        </w:rPr>
        <w:t>none</w:t>
      </w:r>
      <w:r w:rsidR="001B547A">
        <w:rPr>
          <w:rFonts w:cs="Arial"/>
          <w:sz w:val="24"/>
          <w:szCs w:val="24"/>
        </w:rPr>
        <w:t xml:space="preserve"> of </w:t>
      </w:r>
      <w:r w:rsidRPr="0041610A">
        <w:rPr>
          <w:rFonts w:cs="Arial"/>
          <w:sz w:val="24"/>
          <w:szCs w:val="24"/>
        </w:rPr>
        <w:t xml:space="preserve">which </w:t>
      </w:r>
      <w:r w:rsidR="003C6A80">
        <w:rPr>
          <w:rFonts w:cs="Arial"/>
          <w:sz w:val="24"/>
          <w:szCs w:val="24"/>
        </w:rPr>
        <w:t>is a</w:t>
      </w:r>
      <w:r w:rsidRPr="0041610A">
        <w:rPr>
          <w:rFonts w:cs="Arial"/>
          <w:sz w:val="24"/>
          <w:szCs w:val="24"/>
        </w:rPr>
        <w:t xml:space="preserve"> competitive carrier circuit, affected by this network change.</w:t>
      </w:r>
      <w:bookmarkEnd w:id="0"/>
      <w:bookmarkEnd w:id="1"/>
    </w:p>
    <w:bookmarkEnd w:id="2"/>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3"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3"/>
    </w:p>
    <w:p w14:paraId="0377FE2B" w14:textId="3F36D870" w:rsidR="000716EC" w:rsidRPr="00750922" w:rsidRDefault="00A17890" w:rsidP="009F10D0">
      <w:pPr>
        <w:rPr>
          <w:rFonts w:cs="Arial"/>
          <w:sz w:val="24"/>
          <w:szCs w:val="24"/>
        </w:rPr>
      </w:pPr>
      <w:r>
        <w:rPr>
          <w:rFonts w:cs="Arial"/>
          <w:sz w:val="24"/>
          <w:szCs w:val="24"/>
        </w:rPr>
        <w:object w:dxaOrig="1531" w:dyaOrig="991" w14:anchorId="361A1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84714047"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6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678F"/>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6066E"/>
    <w:rsid w:val="00161347"/>
    <w:rsid w:val="001622B6"/>
    <w:rsid w:val="00163D2D"/>
    <w:rsid w:val="00165352"/>
    <w:rsid w:val="001672A3"/>
    <w:rsid w:val="00170973"/>
    <w:rsid w:val="001744BA"/>
    <w:rsid w:val="00176854"/>
    <w:rsid w:val="001773F0"/>
    <w:rsid w:val="00177BFB"/>
    <w:rsid w:val="00180EE4"/>
    <w:rsid w:val="0018195F"/>
    <w:rsid w:val="00182547"/>
    <w:rsid w:val="00190F74"/>
    <w:rsid w:val="00191767"/>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1033"/>
    <w:rsid w:val="002B286F"/>
    <w:rsid w:val="002B36A4"/>
    <w:rsid w:val="002B40BF"/>
    <w:rsid w:val="002B4202"/>
    <w:rsid w:val="002B54F2"/>
    <w:rsid w:val="002B55D4"/>
    <w:rsid w:val="002B5DF4"/>
    <w:rsid w:val="002C3AF2"/>
    <w:rsid w:val="002C3CFF"/>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5671"/>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A80"/>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138F"/>
    <w:rsid w:val="00411630"/>
    <w:rsid w:val="00414205"/>
    <w:rsid w:val="0041610A"/>
    <w:rsid w:val="004225AD"/>
    <w:rsid w:val="004227A8"/>
    <w:rsid w:val="00423EEA"/>
    <w:rsid w:val="004243E0"/>
    <w:rsid w:val="00432E2D"/>
    <w:rsid w:val="00433F95"/>
    <w:rsid w:val="004369BB"/>
    <w:rsid w:val="004418E4"/>
    <w:rsid w:val="004458ED"/>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7"/>
    <w:rsid w:val="006950C8"/>
    <w:rsid w:val="006A02BF"/>
    <w:rsid w:val="006A133E"/>
    <w:rsid w:val="006A1744"/>
    <w:rsid w:val="006A4A46"/>
    <w:rsid w:val="006B1540"/>
    <w:rsid w:val="006B1D4D"/>
    <w:rsid w:val="006B4864"/>
    <w:rsid w:val="006B4EE2"/>
    <w:rsid w:val="006C3CC2"/>
    <w:rsid w:val="006D2576"/>
    <w:rsid w:val="006D5E5B"/>
    <w:rsid w:val="006E022C"/>
    <w:rsid w:val="006E1DEF"/>
    <w:rsid w:val="006E5B4F"/>
    <w:rsid w:val="006E7E4B"/>
    <w:rsid w:val="006E7ECB"/>
    <w:rsid w:val="006F157E"/>
    <w:rsid w:val="006F3183"/>
    <w:rsid w:val="006F6F65"/>
    <w:rsid w:val="0070134B"/>
    <w:rsid w:val="0070460D"/>
    <w:rsid w:val="00704E3D"/>
    <w:rsid w:val="007068CA"/>
    <w:rsid w:val="00707AFB"/>
    <w:rsid w:val="00707C09"/>
    <w:rsid w:val="00710331"/>
    <w:rsid w:val="00712F3C"/>
    <w:rsid w:val="007132BE"/>
    <w:rsid w:val="00714F93"/>
    <w:rsid w:val="00731685"/>
    <w:rsid w:val="007356B4"/>
    <w:rsid w:val="0073671B"/>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E20"/>
    <w:rsid w:val="008A7091"/>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41B3"/>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95B09"/>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1C04"/>
    <w:rsid w:val="009E3F37"/>
    <w:rsid w:val="009E4030"/>
    <w:rsid w:val="009E5304"/>
    <w:rsid w:val="009E5369"/>
    <w:rsid w:val="009E5403"/>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17890"/>
    <w:rsid w:val="00A20418"/>
    <w:rsid w:val="00A22956"/>
    <w:rsid w:val="00A24192"/>
    <w:rsid w:val="00A25B04"/>
    <w:rsid w:val="00A25F42"/>
    <w:rsid w:val="00A33494"/>
    <w:rsid w:val="00A33691"/>
    <w:rsid w:val="00A368CE"/>
    <w:rsid w:val="00A4316C"/>
    <w:rsid w:val="00A46497"/>
    <w:rsid w:val="00A47FC4"/>
    <w:rsid w:val="00A51691"/>
    <w:rsid w:val="00A55866"/>
    <w:rsid w:val="00A5798F"/>
    <w:rsid w:val="00A61808"/>
    <w:rsid w:val="00A61E91"/>
    <w:rsid w:val="00A62FA1"/>
    <w:rsid w:val="00A631A7"/>
    <w:rsid w:val="00A66045"/>
    <w:rsid w:val="00A70999"/>
    <w:rsid w:val="00A714E1"/>
    <w:rsid w:val="00A75D5D"/>
    <w:rsid w:val="00A76EF4"/>
    <w:rsid w:val="00A811EF"/>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5112D"/>
    <w:rsid w:val="00B5199D"/>
    <w:rsid w:val="00B5345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1C78"/>
    <w:rsid w:val="00C061AE"/>
    <w:rsid w:val="00C06256"/>
    <w:rsid w:val="00C063F7"/>
    <w:rsid w:val="00C0664C"/>
    <w:rsid w:val="00C1244A"/>
    <w:rsid w:val="00C16E73"/>
    <w:rsid w:val="00C2099A"/>
    <w:rsid w:val="00C2177F"/>
    <w:rsid w:val="00C21AAA"/>
    <w:rsid w:val="00C21FFA"/>
    <w:rsid w:val="00C24146"/>
    <w:rsid w:val="00C2521E"/>
    <w:rsid w:val="00C26CC3"/>
    <w:rsid w:val="00C339DB"/>
    <w:rsid w:val="00C363E1"/>
    <w:rsid w:val="00C40369"/>
    <w:rsid w:val="00C4099B"/>
    <w:rsid w:val="00C429C7"/>
    <w:rsid w:val="00C445D8"/>
    <w:rsid w:val="00C453D4"/>
    <w:rsid w:val="00C45454"/>
    <w:rsid w:val="00C45C5C"/>
    <w:rsid w:val="00C45FC3"/>
    <w:rsid w:val="00C46C5B"/>
    <w:rsid w:val="00C51152"/>
    <w:rsid w:val="00C52953"/>
    <w:rsid w:val="00C558B3"/>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C4998"/>
    <w:rsid w:val="00DD021A"/>
    <w:rsid w:val="00DD4D99"/>
    <w:rsid w:val="00DE115E"/>
    <w:rsid w:val="00DE2559"/>
    <w:rsid w:val="00DF0AA6"/>
    <w:rsid w:val="00DF37F7"/>
    <w:rsid w:val="00DF5A1B"/>
    <w:rsid w:val="00DF77FE"/>
    <w:rsid w:val="00E0063E"/>
    <w:rsid w:val="00E0087B"/>
    <w:rsid w:val="00E01E57"/>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706A4"/>
    <w:rsid w:val="00E7269A"/>
    <w:rsid w:val="00E84AFA"/>
    <w:rsid w:val="00E856D6"/>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E2856"/>
    <w:rsid w:val="00EE3C79"/>
    <w:rsid w:val="00EE4662"/>
    <w:rsid w:val="00EE4CD1"/>
    <w:rsid w:val="00EE5F48"/>
    <w:rsid w:val="00EF02A9"/>
    <w:rsid w:val="00EF681E"/>
    <w:rsid w:val="00F00CAF"/>
    <w:rsid w:val="00F07B52"/>
    <w:rsid w:val="00F10246"/>
    <w:rsid w:val="00F13595"/>
    <w:rsid w:val="00F16CBE"/>
    <w:rsid w:val="00F254B8"/>
    <w:rsid w:val="00F26C97"/>
    <w:rsid w:val="00F26CF8"/>
    <w:rsid w:val="00F27018"/>
    <w:rsid w:val="00F27B0B"/>
    <w:rsid w:val="00F34370"/>
    <w:rsid w:val="00F35A95"/>
    <w:rsid w:val="00F36907"/>
    <w:rsid w:val="00F40F28"/>
    <w:rsid w:val="00F46AC0"/>
    <w:rsid w:val="00F4745C"/>
    <w:rsid w:val="00F5002D"/>
    <w:rsid w:val="00F5074D"/>
    <w:rsid w:val="00F50E75"/>
    <w:rsid w:val="00F5403A"/>
    <w:rsid w:val="00F560E3"/>
    <w:rsid w:val="00F568B5"/>
    <w:rsid w:val="00F56E4B"/>
    <w:rsid w:val="00F60638"/>
    <w:rsid w:val="00F7115E"/>
    <w:rsid w:val="00F73F9F"/>
    <w:rsid w:val="00F74BDA"/>
    <w:rsid w:val="00F772AB"/>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B1033"/>
    <w:rsid w:val="002B54F2"/>
    <w:rsid w:val="002D2C86"/>
    <w:rsid w:val="003055E4"/>
    <w:rsid w:val="003252CF"/>
    <w:rsid w:val="00325671"/>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ATT20240146C.1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2024-08-20T00:00:00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3630</TotalTime>
  <Pages>1</Pages>
  <Words>232</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275</cp:revision>
  <cp:lastPrinted>2019-03-07T19:09:00Z</cp:lastPrinted>
  <dcterms:created xsi:type="dcterms:W3CDTF">2021-08-31T18:18:00Z</dcterms:created>
  <dcterms:modified xsi:type="dcterms:W3CDTF">2024-08-09T18:08:00Z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