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0F91B14"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7767A6">
                  <w:rPr>
                    <w:b/>
                    <w:sz w:val="24"/>
                    <w:szCs w:val="24"/>
                  </w:rPr>
                  <w:t>2</w:t>
                </w:r>
                <w:r w:rsidR="00663F49">
                  <w:rPr>
                    <w:b/>
                    <w:sz w:val="24"/>
                    <w:szCs w:val="24"/>
                  </w:rPr>
                  <w:t>6</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3-15T00:00:00Z">
              <w:dateFormat w:val="M/d/yyyy"/>
              <w:lid w:val="en-US"/>
              <w:storeMappedDataAs w:val="dateTime"/>
              <w:calendar w:val="gregorian"/>
            </w:date>
          </w:sdtPr>
          <w:sdtEndPr/>
          <w:sdtContent>
            <w:tc>
              <w:tcPr>
                <w:tcW w:w="2790" w:type="dxa"/>
                <w:vAlign w:val="bottom"/>
              </w:tcPr>
              <w:p w14:paraId="6C97C9A9" w14:textId="33202664" w:rsidR="00A61808" w:rsidRPr="00A33494" w:rsidRDefault="00E27185" w:rsidP="00F13595">
                <w:pPr>
                  <w:widowControl/>
                  <w:rPr>
                    <w:rFonts w:cs="Arial"/>
                    <w:b/>
                    <w:snapToGrid/>
                    <w:sz w:val="24"/>
                    <w:szCs w:val="24"/>
                  </w:rPr>
                </w:pPr>
                <w:r>
                  <w:rPr>
                    <w:rFonts w:cs="Arial"/>
                    <w:b/>
                    <w:snapToGrid/>
                    <w:sz w:val="24"/>
                    <w:szCs w:val="24"/>
                  </w:rPr>
                  <w:t>3/15/2024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North Carolina">
                <w:listItem w:value="[Carrier Name]"/>
              </w:dropDownList>
            </w:sdtPr>
            <w:sdtEndPr/>
            <w:sdtContent>
              <w:p w14:paraId="2B630209" w14:textId="10F1C393" w:rsidR="004726DA" w:rsidRPr="00A33494" w:rsidRDefault="00EA056C" w:rsidP="00401691">
                <w:pPr>
                  <w:widowControl/>
                  <w:rPr>
                    <w:rFonts w:cs="Arial"/>
                    <w:snapToGrid/>
                    <w:sz w:val="24"/>
                    <w:szCs w:val="24"/>
                  </w:rPr>
                </w:pPr>
                <w:r>
                  <w:rPr>
                    <w:rFonts w:cs="Arial"/>
                    <w:snapToGrid/>
                    <w:sz w:val="24"/>
                    <w:szCs w:val="24"/>
                  </w:rPr>
                  <w:t>BellSouth Telecommunications, LLC d/b/a AT&amp;T North Carolina</w:t>
                </w:r>
              </w:p>
            </w:sdtContent>
          </w:sdt>
        </w:tc>
      </w:tr>
    </w:tbl>
    <w:p w14:paraId="2E61A69E" w14:textId="77777777" w:rsidR="008D0182" w:rsidRPr="00A33494" w:rsidRDefault="008D0182" w:rsidP="008D0182">
      <w:pPr>
        <w:widowControl/>
        <w:rPr>
          <w:rFonts w:cs="Arial"/>
          <w:snapToGrid/>
          <w:sz w:val="24"/>
          <w:szCs w:val="24"/>
        </w:rPr>
      </w:pPr>
    </w:p>
    <w:tbl>
      <w:tblPr>
        <w:tblW w:w="10620" w:type="dxa"/>
        <w:tblLayout w:type="fixed"/>
        <w:tblLook w:val="0000" w:firstRow="0" w:lastRow="0" w:firstColumn="0" w:lastColumn="0" w:noHBand="0" w:noVBand="0"/>
      </w:tblPr>
      <w:tblGrid>
        <w:gridCol w:w="1260"/>
        <w:gridCol w:w="1080"/>
        <w:gridCol w:w="2790"/>
        <w:gridCol w:w="4950"/>
        <w:gridCol w:w="540"/>
      </w:tblGrid>
      <w:tr w:rsidR="00BD0EF1" w:rsidRPr="00A33494" w14:paraId="5E2D6A72" w14:textId="77777777" w:rsidTr="00A627ED">
        <w:trPr>
          <w:gridAfter w:val="1"/>
          <w:wAfter w:w="54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A627ED">
        <w:trPr>
          <w:gridAfter w:val="1"/>
          <w:wAfter w:w="540" w:type="dxa"/>
        </w:trPr>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8820" w:type="dxa"/>
            <w:gridSpan w:val="3"/>
            <w:vAlign w:val="bottom"/>
          </w:tcPr>
          <w:p w14:paraId="771DE7FA" w14:textId="54991C47" w:rsidR="00BD0EF1" w:rsidRDefault="00BD0EF1" w:rsidP="00A627ED">
            <w:pPr>
              <w:pBdr>
                <w:bottom w:val="single" w:sz="4" w:space="1" w:color="auto"/>
              </w:pBd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A627ED">
        <w:trPr>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A627ED">
        <w:trPr>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A627ED">
        <w:trPr>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A627ED">
        <w:trPr>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A627ED">
        <w:trPr>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E27185"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E27185"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4CD31EB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DA06E1">
        <w:rPr>
          <w:rFonts w:cs="Arial"/>
          <w:sz w:val="24"/>
          <w:szCs w:val="24"/>
        </w:rPr>
        <w:t>Ju</w:t>
      </w:r>
      <w:r w:rsidR="007114ED">
        <w:rPr>
          <w:rFonts w:cs="Arial"/>
          <w:sz w:val="24"/>
          <w:szCs w:val="24"/>
        </w:rPr>
        <w:t xml:space="preserve">ly </w:t>
      </w:r>
      <w:r w:rsidR="00ED6040">
        <w:rPr>
          <w:rFonts w:cs="Arial"/>
          <w:sz w:val="24"/>
          <w:szCs w:val="24"/>
        </w:rPr>
        <w:t>1</w:t>
      </w:r>
      <w:r w:rsidR="00E27185">
        <w:rPr>
          <w:rFonts w:cs="Arial"/>
          <w:sz w:val="24"/>
          <w:szCs w:val="24"/>
        </w:rPr>
        <w:t>3</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693166B0"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EA056C">
        <w:rPr>
          <w:rFonts w:cs="Arial"/>
          <w:sz w:val="24"/>
          <w:szCs w:val="24"/>
        </w:rPr>
        <w:t>North Carolina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663F49">
        <w:rPr>
          <w:sz w:val="24"/>
          <w:szCs w:val="24"/>
        </w:rPr>
        <w:t>613101</w:t>
      </w:r>
      <w:r w:rsidR="004D57B3">
        <w:rPr>
          <w:sz w:val="24"/>
          <w:szCs w:val="24"/>
        </w:rPr>
        <w:t xml:space="preserve"> i</w:t>
      </w:r>
      <w:r w:rsidR="007767A6">
        <w:rPr>
          <w:sz w:val="24"/>
          <w:szCs w:val="24"/>
        </w:rPr>
        <w:t xml:space="preserve">n the </w:t>
      </w:r>
      <w:r w:rsidR="00663F49">
        <w:rPr>
          <w:sz w:val="24"/>
          <w:szCs w:val="24"/>
        </w:rPr>
        <w:t>Cary</w:t>
      </w:r>
      <w:r w:rsidR="00FB312C">
        <w:rPr>
          <w:sz w:val="24"/>
          <w:szCs w:val="24"/>
        </w:rPr>
        <w:t xml:space="preserve"> </w:t>
      </w:r>
      <w:r w:rsidR="004D57B3">
        <w:rPr>
          <w:sz w:val="24"/>
          <w:szCs w:val="24"/>
        </w:rPr>
        <w:t>wire center (</w:t>
      </w:r>
      <w:r w:rsidR="00663F49">
        <w:rPr>
          <w:sz w:val="24"/>
          <w:szCs w:val="24"/>
        </w:rPr>
        <w:t>CARYNCCE</w:t>
      </w:r>
      <w:r w:rsidR="004D57B3">
        <w:rPr>
          <w:sz w:val="24"/>
          <w:szCs w:val="24"/>
        </w:rPr>
        <w:t>)</w:t>
      </w:r>
      <w:r w:rsidR="00A950B5">
        <w:rPr>
          <w:sz w:val="24"/>
          <w:szCs w:val="24"/>
        </w:rPr>
        <w:t xml:space="preserve"> </w:t>
      </w:r>
      <w:r w:rsidR="00F5403A">
        <w:rPr>
          <w:sz w:val="24"/>
          <w:szCs w:val="24"/>
        </w:rPr>
        <w:t xml:space="preserve">due to </w:t>
      </w:r>
      <w:r w:rsidR="00663F49" w:rsidRPr="00663F49">
        <w:rPr>
          <w:sz w:val="24"/>
          <w:szCs w:val="24"/>
        </w:rPr>
        <w:t xml:space="preserve">the impact of a city of </w:t>
      </w:r>
      <w:r w:rsidR="00663F49">
        <w:rPr>
          <w:sz w:val="24"/>
          <w:szCs w:val="24"/>
        </w:rPr>
        <w:t>Cary</w:t>
      </w:r>
      <w:r w:rsidR="00663F49" w:rsidRPr="00663F49">
        <w:rPr>
          <w:sz w:val="24"/>
          <w:szCs w:val="24"/>
        </w:rPr>
        <w:t xml:space="preserve"> planned road construction project. This project will improve </w:t>
      </w:r>
      <w:r w:rsidR="00ED6040">
        <w:rPr>
          <w:sz w:val="24"/>
          <w:szCs w:val="24"/>
        </w:rPr>
        <w:t>State Road 1624 from Cameron Pond Drive to State Highway 55</w:t>
      </w:r>
      <w:r w:rsidR="00663F49" w:rsidRPr="00663F49">
        <w:rPr>
          <w:sz w:val="24"/>
          <w:szCs w:val="24"/>
        </w:rPr>
        <w:t xml:space="preserve">, and the city has requested AT&amp;T North Carolina to remove or relocate its facilities in the way of this project before </w:t>
      </w:r>
      <w:r w:rsidR="00ED6040">
        <w:rPr>
          <w:sz w:val="24"/>
          <w:szCs w:val="24"/>
        </w:rPr>
        <w:t>August</w:t>
      </w:r>
      <w:r w:rsidR="00663F49" w:rsidRPr="00663F49">
        <w:rPr>
          <w:sz w:val="24"/>
          <w:szCs w:val="24"/>
        </w:rPr>
        <w:t xml:space="preserve"> 1, 202</w:t>
      </w:r>
      <w:r w:rsidR="00ED6040">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6ACFD154" w:rsidR="00EF681E" w:rsidRDefault="00F5403A" w:rsidP="008B1063">
      <w:pPr>
        <w:jc w:val="both"/>
        <w:rPr>
          <w:sz w:val="24"/>
          <w:szCs w:val="24"/>
        </w:rPr>
      </w:pPr>
      <w:r w:rsidRPr="00F5403A">
        <w:rPr>
          <w:sz w:val="24"/>
          <w:szCs w:val="24"/>
        </w:rPr>
        <w:t xml:space="preserve">AT&amp;T </w:t>
      </w:r>
      <w:r w:rsidR="00EA056C">
        <w:rPr>
          <w:sz w:val="24"/>
          <w:szCs w:val="24"/>
        </w:rPr>
        <w:t>North Carolina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64B765F8"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7767A6">
        <w:rPr>
          <w:rFonts w:cs="Arial"/>
          <w:sz w:val="24"/>
          <w:szCs w:val="24"/>
        </w:rPr>
        <w:t>i</w:t>
      </w:r>
      <w:r w:rsidR="00A36A79">
        <w:rPr>
          <w:rFonts w:cs="Arial"/>
          <w:sz w:val="24"/>
          <w:szCs w:val="24"/>
        </w:rPr>
        <w:t>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EA056C">
        <w:rPr>
          <w:rFonts w:cs="Arial"/>
          <w:sz w:val="24"/>
          <w:szCs w:val="24"/>
        </w:rPr>
        <w:t>North Carolina</w:t>
      </w:r>
      <w:r w:rsidRPr="006B4864">
        <w:rPr>
          <w:rFonts w:cs="Arial"/>
          <w:sz w:val="24"/>
          <w:szCs w:val="24"/>
        </w:rPr>
        <w:t xml:space="preserve"> records indicate </w:t>
      </w:r>
      <w:r w:rsidR="00993771">
        <w:rPr>
          <w:rFonts w:cs="Arial"/>
          <w:sz w:val="24"/>
          <w:szCs w:val="24"/>
        </w:rPr>
        <w:t xml:space="preserve">a total of </w:t>
      </w:r>
      <w:r w:rsidR="00643095">
        <w:rPr>
          <w:rFonts w:cs="Arial"/>
          <w:sz w:val="24"/>
          <w:szCs w:val="24"/>
        </w:rPr>
        <w:t>4</w:t>
      </w:r>
      <w:r w:rsidR="00A950B5">
        <w:rPr>
          <w:rFonts w:cs="Arial"/>
          <w:sz w:val="24"/>
          <w:szCs w:val="24"/>
        </w:rPr>
        <w:t xml:space="preserve"> assigned</w:t>
      </w:r>
      <w:r>
        <w:rPr>
          <w:rFonts w:cs="Arial"/>
          <w:sz w:val="24"/>
          <w:szCs w:val="24"/>
        </w:rPr>
        <w:t xml:space="preserve"> circuits, </w:t>
      </w:r>
      <w:r w:rsidR="007767A6">
        <w:rPr>
          <w:rFonts w:cs="Arial"/>
          <w:sz w:val="24"/>
          <w:szCs w:val="24"/>
        </w:rPr>
        <w:t>none</w:t>
      </w:r>
      <w:r w:rsidR="00C2521E">
        <w:rPr>
          <w:rFonts w:cs="Arial"/>
          <w:sz w:val="24"/>
          <w:szCs w:val="24"/>
        </w:rPr>
        <w:t xml:space="preserve"> </w:t>
      </w:r>
      <w:r w:rsidR="00A950B5">
        <w:rPr>
          <w:rFonts w:cs="Arial"/>
          <w:sz w:val="24"/>
          <w:szCs w:val="24"/>
        </w:rPr>
        <w:t xml:space="preserve">of which </w:t>
      </w:r>
      <w:r w:rsidR="007767A6">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52BB2115" w:rsidR="00F16CBE" w:rsidRPr="00750922" w:rsidRDefault="00841111" w:rsidP="009F10D0">
      <w:pPr>
        <w:rPr>
          <w:rFonts w:cs="Arial"/>
          <w:sz w:val="24"/>
          <w:szCs w:val="24"/>
        </w:rPr>
      </w:pPr>
      <w:r>
        <w:rPr>
          <w:rFonts w:cs="Arial"/>
          <w:sz w:val="24"/>
          <w:szCs w:val="24"/>
        </w:rPr>
        <w:object w:dxaOrig="1538" w:dyaOrig="991" w14:anchorId="6FF10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1133413"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745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184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4596"/>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5274"/>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455"/>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37CD0"/>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095"/>
    <w:rsid w:val="00643966"/>
    <w:rsid w:val="00644310"/>
    <w:rsid w:val="00646DDF"/>
    <w:rsid w:val="0066014C"/>
    <w:rsid w:val="006620CF"/>
    <w:rsid w:val="00663F49"/>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14ED"/>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67A6"/>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24C8"/>
    <w:rsid w:val="008139E6"/>
    <w:rsid w:val="00815626"/>
    <w:rsid w:val="00817C20"/>
    <w:rsid w:val="00822BC4"/>
    <w:rsid w:val="00826374"/>
    <w:rsid w:val="00826384"/>
    <w:rsid w:val="00830933"/>
    <w:rsid w:val="008370FB"/>
    <w:rsid w:val="00841111"/>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7ED"/>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27185"/>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056C"/>
    <w:rsid w:val="00EA394C"/>
    <w:rsid w:val="00EA45D7"/>
    <w:rsid w:val="00EA7B99"/>
    <w:rsid w:val="00EB1C85"/>
    <w:rsid w:val="00EB2C9B"/>
    <w:rsid w:val="00EB51F2"/>
    <w:rsid w:val="00EB53EC"/>
    <w:rsid w:val="00ED2957"/>
    <w:rsid w:val="00ED2F54"/>
    <w:rsid w:val="00ED319B"/>
    <w:rsid w:val="00ED4438"/>
    <w:rsid w:val="00ED5D17"/>
    <w:rsid w:val="00ED6040"/>
    <w:rsid w:val="00EE2856"/>
    <w:rsid w:val="00EE3C79"/>
    <w:rsid w:val="00EE4662"/>
    <w:rsid w:val="00EE4CD1"/>
    <w:rsid w:val="00EE5F48"/>
    <w:rsid w:val="00EF681E"/>
    <w:rsid w:val="00F00CAF"/>
    <w:rsid w:val="00F07B52"/>
    <w:rsid w:val="00F10246"/>
    <w:rsid w:val="00F13595"/>
    <w:rsid w:val="00F16CBE"/>
    <w:rsid w:val="00F20996"/>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3371"/>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ATT20240026C.1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2024-03-15T00:00:00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239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1772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97</cp:revision>
  <cp:lastPrinted>2019-03-07T19:09:00Z</cp:lastPrinted>
  <dcterms:created xsi:type="dcterms:W3CDTF">2021-08-31T18:18:00Z</dcterms:created>
  <dcterms:modified xsi:type="dcterms:W3CDTF">2024-03-05T14:44:00Z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