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2C16C0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6205C8">
                  <w:rPr>
                    <w:b/>
                    <w:sz w:val="24"/>
                    <w:szCs w:val="24"/>
                  </w:rPr>
                  <w:t>0</w:t>
                </w:r>
                <w:r w:rsidR="00401995">
                  <w:rPr>
                    <w:b/>
                    <w:sz w:val="24"/>
                    <w:szCs w:val="24"/>
                  </w:rPr>
                  <w:t>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1-30T00:00:00Z">
              <w:dateFormat w:val="M/d/yyyy"/>
              <w:lid w:val="en-US"/>
              <w:storeMappedDataAs w:val="dateTime"/>
              <w:calendar w:val="gregorian"/>
            </w:date>
          </w:sdtPr>
          <w:sdtEndPr/>
          <w:sdtContent>
            <w:tc>
              <w:tcPr>
                <w:tcW w:w="2790" w:type="dxa"/>
                <w:vAlign w:val="bottom"/>
              </w:tcPr>
              <w:p w14:paraId="6C97C9A9" w14:textId="657D07AD" w:rsidR="00A61808" w:rsidRPr="00A33494" w:rsidRDefault="00594002" w:rsidP="00F13595">
                <w:pPr>
                  <w:widowControl/>
                  <w:rPr>
                    <w:rFonts w:cs="Arial"/>
                    <w:b/>
                    <w:snapToGrid/>
                    <w:sz w:val="24"/>
                    <w:szCs w:val="24"/>
                  </w:rPr>
                </w:pPr>
                <w:r>
                  <w:rPr>
                    <w:rFonts w:cs="Arial"/>
                    <w:b/>
                    <w:snapToGrid/>
                    <w:sz w:val="24"/>
                    <w:szCs w:val="24"/>
                  </w:rPr>
                  <w:t>1/30/2024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94002"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94002"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73D939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94002">
        <w:rPr>
          <w:rFonts w:cs="Arial"/>
          <w:sz w:val="24"/>
          <w:szCs w:val="24"/>
        </w:rPr>
        <w:t>May 29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AC06FA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165352">
        <w:rPr>
          <w:sz w:val="24"/>
          <w:szCs w:val="24"/>
        </w:rPr>
        <w:t>s</w:t>
      </w:r>
      <w:r w:rsidR="004D57B3">
        <w:rPr>
          <w:sz w:val="24"/>
          <w:szCs w:val="24"/>
        </w:rPr>
        <w:t xml:space="preserve"> (DA) </w:t>
      </w:r>
      <w:r w:rsidR="00401995">
        <w:rPr>
          <w:sz w:val="24"/>
          <w:szCs w:val="24"/>
        </w:rPr>
        <w:t>327503</w:t>
      </w:r>
      <w:r w:rsidR="005B6026">
        <w:rPr>
          <w:sz w:val="24"/>
          <w:szCs w:val="24"/>
        </w:rPr>
        <w:t xml:space="preserve"> </w:t>
      </w:r>
      <w:r w:rsidR="00165352">
        <w:rPr>
          <w:sz w:val="24"/>
          <w:szCs w:val="24"/>
        </w:rPr>
        <w:t xml:space="preserve">and </w:t>
      </w:r>
      <w:r w:rsidR="00401995">
        <w:rPr>
          <w:sz w:val="24"/>
          <w:szCs w:val="24"/>
        </w:rPr>
        <w:t>327505</w:t>
      </w:r>
      <w:r w:rsidR="004D57B3">
        <w:rPr>
          <w:sz w:val="24"/>
          <w:szCs w:val="24"/>
        </w:rPr>
        <w:t xml:space="preserve"> in the </w:t>
      </w:r>
      <w:r w:rsidR="00401995">
        <w:rPr>
          <w:sz w:val="24"/>
          <w:szCs w:val="24"/>
        </w:rPr>
        <w:t>Haverhill</w:t>
      </w:r>
      <w:r w:rsidR="00FB312C">
        <w:rPr>
          <w:sz w:val="24"/>
          <w:szCs w:val="24"/>
        </w:rPr>
        <w:t xml:space="preserve"> </w:t>
      </w:r>
      <w:r w:rsidR="004D57B3">
        <w:rPr>
          <w:sz w:val="24"/>
          <w:szCs w:val="24"/>
        </w:rPr>
        <w:t>wire center (</w:t>
      </w:r>
      <w:r w:rsidR="00401995">
        <w:rPr>
          <w:sz w:val="24"/>
          <w:szCs w:val="24"/>
        </w:rPr>
        <w:t>WPBHFLH</w:t>
      </w:r>
      <w:r w:rsidR="005B6026">
        <w:rPr>
          <w:sz w:val="24"/>
          <w:szCs w:val="24"/>
        </w:rPr>
        <w:t>H</w:t>
      </w:r>
      <w:r w:rsidR="004D57B3">
        <w:rPr>
          <w:sz w:val="24"/>
          <w:szCs w:val="24"/>
        </w:rPr>
        <w:t>)</w:t>
      </w:r>
      <w:r w:rsidR="00A950B5">
        <w:rPr>
          <w:sz w:val="24"/>
          <w:szCs w:val="24"/>
        </w:rPr>
        <w:t xml:space="preserve"> </w:t>
      </w:r>
      <w:r w:rsidR="00F5403A">
        <w:rPr>
          <w:sz w:val="24"/>
          <w:szCs w:val="24"/>
        </w:rPr>
        <w:t xml:space="preserve">due to the impact of </w:t>
      </w:r>
      <w:r w:rsidR="005B6026">
        <w:rPr>
          <w:sz w:val="24"/>
          <w:szCs w:val="24"/>
        </w:rPr>
        <w:t xml:space="preserve">a </w:t>
      </w:r>
      <w:r w:rsidR="00401995">
        <w:rPr>
          <w:sz w:val="24"/>
          <w:szCs w:val="24"/>
        </w:rPr>
        <w:t>Palm Beach</w:t>
      </w:r>
      <w:r w:rsidR="00165352">
        <w:rPr>
          <w:sz w:val="24"/>
          <w:szCs w:val="24"/>
        </w:rPr>
        <w:t xml:space="preserve"> County</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Th</w:t>
      </w:r>
      <w:r w:rsidR="005B6026">
        <w:rPr>
          <w:sz w:val="24"/>
          <w:szCs w:val="24"/>
        </w:rPr>
        <w:t>is</w:t>
      </w:r>
      <w:r w:rsidR="00F5403A" w:rsidRPr="00F5403A">
        <w:rPr>
          <w:sz w:val="24"/>
          <w:szCs w:val="24"/>
        </w:rPr>
        <w:t xml:space="preserve"> </w:t>
      </w:r>
      <w:r w:rsidR="00586707">
        <w:rPr>
          <w:sz w:val="24"/>
          <w:szCs w:val="24"/>
        </w:rPr>
        <w:t xml:space="preserve">project </w:t>
      </w:r>
      <w:r w:rsidR="00F5403A" w:rsidRPr="00F5403A">
        <w:rPr>
          <w:sz w:val="24"/>
          <w:szCs w:val="24"/>
        </w:rPr>
        <w:t xml:space="preserve">will </w:t>
      </w:r>
      <w:r w:rsidR="00401995">
        <w:rPr>
          <w:sz w:val="24"/>
          <w:szCs w:val="24"/>
        </w:rPr>
        <w:t>widen Kirk Lane from Summit Boulevard to Gun Club Road</w:t>
      </w:r>
      <w:r w:rsidR="002759B7">
        <w:rPr>
          <w:sz w:val="24"/>
          <w:szCs w:val="24"/>
        </w:rPr>
        <w:t xml:space="preserve">. </w:t>
      </w:r>
      <w:r w:rsidR="00822BC4">
        <w:rPr>
          <w:sz w:val="24"/>
          <w:szCs w:val="24"/>
        </w:rPr>
        <w:t xml:space="preserve"> </w:t>
      </w:r>
      <w:r w:rsidR="005E5A3F">
        <w:rPr>
          <w:sz w:val="24"/>
          <w:szCs w:val="24"/>
        </w:rPr>
        <w:t xml:space="preserve">The </w:t>
      </w:r>
      <w:r w:rsidR="00165352">
        <w:rPr>
          <w:sz w:val="24"/>
          <w:szCs w:val="24"/>
        </w:rPr>
        <w:t>county has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401995">
        <w:rPr>
          <w:sz w:val="24"/>
          <w:szCs w:val="24"/>
        </w:rPr>
        <w:t>July 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D3D9066"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165352">
        <w:rPr>
          <w:rFonts w:cs="Arial"/>
          <w:sz w:val="24"/>
          <w:szCs w:val="24"/>
        </w:rPr>
        <w:t>e</w:t>
      </w:r>
      <w:r w:rsidR="00296AD8">
        <w:rPr>
          <w:rFonts w:cs="Arial"/>
          <w:sz w:val="24"/>
          <w:szCs w:val="24"/>
        </w:rPr>
        <w:t>s</w:t>
      </w:r>
      <w:r w:rsidR="00165352">
        <w:rPr>
          <w:rFonts w:cs="Arial"/>
          <w:sz w:val="24"/>
          <w:szCs w:val="24"/>
        </w:rPr>
        <w:t>e</w:t>
      </w:r>
      <w:r w:rsidR="005E5A3F">
        <w:rPr>
          <w:rFonts w:cs="Arial"/>
          <w:sz w:val="24"/>
          <w:szCs w:val="24"/>
        </w:rPr>
        <w:t xml:space="preserve"> </w:t>
      </w:r>
      <w:r w:rsidR="00C2521E">
        <w:rPr>
          <w:rFonts w:cs="Arial"/>
          <w:sz w:val="24"/>
          <w:szCs w:val="24"/>
        </w:rPr>
        <w:t>DA</w:t>
      </w:r>
      <w:r w:rsidR="00165352">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401995">
        <w:rPr>
          <w:rFonts w:cs="Arial"/>
          <w:sz w:val="24"/>
          <w:szCs w:val="24"/>
        </w:rPr>
        <w:t>17</w:t>
      </w:r>
      <w:r w:rsidR="00A950B5">
        <w:rPr>
          <w:rFonts w:cs="Arial"/>
          <w:sz w:val="24"/>
          <w:szCs w:val="24"/>
        </w:rPr>
        <w:t xml:space="preserve"> assigned</w:t>
      </w:r>
      <w:r>
        <w:rPr>
          <w:rFonts w:cs="Arial"/>
          <w:sz w:val="24"/>
          <w:szCs w:val="24"/>
        </w:rPr>
        <w:t xml:space="preserve"> circuits, </w:t>
      </w:r>
      <w:r w:rsidR="009A35C7">
        <w:rPr>
          <w:rFonts w:cs="Arial"/>
          <w:sz w:val="24"/>
          <w:szCs w:val="24"/>
        </w:rPr>
        <w:t>none</w:t>
      </w:r>
      <w:r w:rsidR="00C2521E">
        <w:rPr>
          <w:rFonts w:cs="Arial"/>
          <w:sz w:val="24"/>
          <w:szCs w:val="24"/>
        </w:rPr>
        <w:t xml:space="preserve"> </w:t>
      </w:r>
      <w:r w:rsidR="00A950B5">
        <w:rPr>
          <w:rFonts w:cs="Arial"/>
          <w:sz w:val="24"/>
          <w:szCs w:val="24"/>
        </w:rPr>
        <w:t xml:space="preserve">of which </w:t>
      </w:r>
      <w:r w:rsidR="009A35C7">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4AF9DF7F" w:rsidR="00F16CBE" w:rsidRPr="00750922" w:rsidRDefault="00EA3F8F" w:rsidP="009F10D0">
      <w:pPr>
        <w:rPr>
          <w:rFonts w:cs="Arial"/>
          <w:sz w:val="24"/>
          <w:szCs w:val="24"/>
        </w:rPr>
      </w:pPr>
      <w:r>
        <w:rPr>
          <w:rFonts w:cs="Arial"/>
          <w:sz w:val="24"/>
          <w:szCs w:val="24"/>
        </w:rPr>
        <w:object w:dxaOrig="1538" w:dyaOrig="991" w14:anchorId="6EFFF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6716416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902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1995"/>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4002"/>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3F8F"/>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ATT20240004C.1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2024-01-30T00:00:00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233</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cp:lastModifiedBy>
  <cp:revision>81</cp:revision>
  <cp:lastPrinted>2019-03-07T19:09:00Z</cp:lastPrinted>
  <dcterms:created xsi:type="dcterms:W3CDTF">2021-08-31T18:18:00Z</dcterms:created>
  <dcterms:modified xsi:type="dcterms:W3CDTF">2024-01-19T16:10:00Z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